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09" w:rsidRPr="006C68D6" w:rsidRDefault="008B202A" w:rsidP="00AD62B4">
      <w:pPr>
        <w:jc w:val="right"/>
        <w:rPr>
          <w:rFonts w:asciiTheme="minorHAnsi" w:hAnsiTheme="minorHAnsi"/>
          <w:bCs/>
          <w:i/>
          <w:sz w:val="20"/>
          <w:szCs w:val="20"/>
        </w:rPr>
      </w:pPr>
      <w:bookmarkStart w:id="0" w:name="_GoBack"/>
      <w:bookmarkEnd w:id="0"/>
      <w:r w:rsidRPr="006C68D6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umowy</w:t>
      </w:r>
    </w:p>
    <w:p w:rsidR="001D7109" w:rsidRDefault="001D7109" w:rsidP="00AD62B4">
      <w:pPr>
        <w:jc w:val="right"/>
        <w:rPr>
          <w:rFonts w:asciiTheme="minorHAnsi" w:hAnsiTheme="minorHAnsi"/>
          <w:b/>
          <w:bCs/>
        </w:rPr>
      </w:pPr>
    </w:p>
    <w:p w:rsidR="008432D5" w:rsidRPr="001248EF" w:rsidRDefault="008432D5" w:rsidP="00CC02DC">
      <w:pPr>
        <w:autoSpaceDE w:val="0"/>
        <w:spacing w:after="160" w:line="259" w:lineRule="auto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CC02DC" w:rsidRPr="008B202A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8B202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:rsidR="00650F8E" w:rsidRPr="001248EF" w:rsidRDefault="00650F8E">
      <w:pPr>
        <w:rPr>
          <w:rFonts w:asciiTheme="minorHAnsi" w:hAnsiTheme="minorHAnsi"/>
        </w:rPr>
      </w:pPr>
    </w:p>
    <w:p w:rsidR="008B202A" w:rsidRPr="008B202A" w:rsidRDefault="001716B2" w:rsidP="008B202A">
      <w:pPr>
        <w:keepNext/>
        <w:keepLines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1716B2">
        <w:rPr>
          <w:rFonts w:ascii="Calibri" w:hAnsi="Calibri" w:cs="Tahoma"/>
          <w:b/>
          <w:sz w:val="28"/>
          <w:szCs w:val="28"/>
        </w:rPr>
        <w:t xml:space="preserve">U M O W A    Nr </w:t>
      </w:r>
      <w:r w:rsidR="008B202A">
        <w:rPr>
          <w:rFonts w:ascii="Calibri" w:hAnsi="Calibri" w:cs="Tahoma"/>
          <w:b/>
          <w:sz w:val="28"/>
          <w:szCs w:val="28"/>
        </w:rPr>
        <w:t>……………….</w:t>
      </w:r>
      <w:r w:rsidRPr="001716B2">
        <w:rPr>
          <w:rFonts w:ascii="Calibri" w:hAnsi="Calibri" w:cs="Tahoma"/>
          <w:b/>
          <w:sz w:val="28"/>
          <w:szCs w:val="28"/>
        </w:rPr>
        <w:t>- wzór umowy</w:t>
      </w:r>
      <w:r w:rsidR="008B202A" w:rsidRPr="008B202A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:</w:t>
      </w:r>
    </w:p>
    <w:p w:rsidR="008B202A" w:rsidRPr="008B202A" w:rsidRDefault="008B202A" w:rsidP="008B202A">
      <w:pPr>
        <w:keepNext/>
        <w:keepLines/>
        <w:jc w:val="right"/>
        <w:rPr>
          <w:rFonts w:asciiTheme="minorHAnsi" w:eastAsiaTheme="minorHAnsi" w:hAnsiTheme="minorHAnsi" w:cs="Tahoma"/>
          <w:b/>
          <w:sz w:val="18"/>
          <w:szCs w:val="18"/>
          <w:lang w:eastAsia="en-US"/>
        </w:rPr>
      </w:pPr>
    </w:p>
    <w:p w:rsidR="008B202A" w:rsidRPr="008B202A" w:rsidRDefault="008B202A" w:rsidP="008B202A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Zawarta w dniu …………………. w  Ujeździe, 47-143 Ujazd, ul. Sławięcicka 19, pomiędzy : </w:t>
      </w:r>
    </w:p>
    <w:p w:rsidR="008B202A" w:rsidRPr="008B202A" w:rsidRDefault="008B202A" w:rsidP="000F060E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Gminą Ujazd, ul. Sławięcicka 19, 47-143 Ujazd , zwanym w dalszej części umowy „Zamawiającym”, reprezentowaną przez: - Burmistrza Ujazdu -  Huberta </w:t>
      </w:r>
      <w:proofErr w:type="spellStart"/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Ibrom</w:t>
      </w:r>
      <w:proofErr w:type="spellEnd"/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</w:p>
    <w:p w:rsidR="008B202A" w:rsidRPr="008B202A" w:rsidRDefault="008B202A" w:rsidP="000F060E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……………………………………………………………………………………….…………………… zwaną dalej „Wykonawcą” 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 wynikiem postępowania o udzielenie zamówienia publicznego w trybie zapytania ofertowego nie podlegającego przepisom ustawy z dnia 29 stycznia 2004 r. - Prawo zamówień publicznych (Dz. U. z 2018 r. poz. 1986), na podstawie przyjętej oferty została zawarta umowa o następującej treści. 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</w:t>
      </w:r>
    </w:p>
    <w:p w:rsidR="008B202A" w:rsidRPr="008B202A" w:rsidRDefault="008B202A" w:rsidP="0064508D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Zamawiający powierza a Wykonawca przyjmuje do wykonania </w:t>
      </w: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Wykonanie robót budowlanych 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obowiązującymi przepisami, zapytaniem ofertowym oraz złożoną ofertą.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2. Przedmiotem zamówienia jest :</w:t>
      </w:r>
    </w:p>
    <w:p w:rsidR="008B202A" w:rsidRDefault="008B202A" w:rsidP="008B202A">
      <w:pPr>
        <w:shd w:val="clear" w:color="auto" w:fill="FFFFFF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Wykonanie robót budowlanych w ramach zadania  inwestycyjnego pn.:</w:t>
      </w:r>
    </w:p>
    <w:p w:rsidR="0064508D" w:rsidRPr="008B202A" w:rsidRDefault="0064508D" w:rsidP="008B202A">
      <w:pPr>
        <w:shd w:val="clear" w:color="auto" w:fill="FFFFFF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8B202A" w:rsidRPr="006C68D6" w:rsidRDefault="008B202A" w:rsidP="008B202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C68D6">
        <w:rPr>
          <w:rFonts w:ascii="Arial" w:hAnsi="Arial" w:cs="Arial"/>
          <w:b/>
          <w:sz w:val="22"/>
          <w:szCs w:val="22"/>
        </w:rPr>
        <w:t>„</w:t>
      </w:r>
      <w:r w:rsidRPr="006C68D6">
        <w:rPr>
          <w:rFonts w:asciiTheme="minorHAnsi" w:hAnsiTheme="minorHAnsi" w:cs="Arial"/>
          <w:b/>
          <w:sz w:val="22"/>
          <w:szCs w:val="22"/>
        </w:rPr>
        <w:t xml:space="preserve">Budowa siłowni zewnętrznej dla seniorów w ramach projektu pn. </w:t>
      </w:r>
      <w:r w:rsidRPr="006C68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6C68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realizowanego w ramach</w:t>
      </w:r>
      <w:r w:rsidRPr="006C68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6C68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Działania 8.1 </w:t>
      </w:r>
      <w:r w:rsidRPr="006C68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Dostęp do wysokiej jakości usług zdrowotnych i społecznych</w:t>
      </w:r>
      <w:r w:rsidRPr="006C68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w ramach Osi priorytetowej VIII </w:t>
      </w:r>
      <w:r w:rsidRPr="006C68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Integracja społeczna</w:t>
      </w:r>
      <w:r w:rsidRPr="006C68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RPO WO 2014-2020 </w:t>
      </w:r>
      <w:r w:rsidRPr="006C68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 zakresie</w:t>
      </w:r>
      <w:r w:rsidRPr="006C68D6">
        <w:rPr>
          <w:rFonts w:asciiTheme="minorHAnsi" w:eastAsia="Calibri" w:hAnsiTheme="minorHAnsi" w:cstheme="minorBidi"/>
          <w:b/>
          <w:bCs/>
          <w:i/>
          <w:sz w:val="22"/>
          <w:szCs w:val="22"/>
          <w:lang w:eastAsia="en-US"/>
        </w:rPr>
        <w:t xml:space="preserve"> </w:t>
      </w:r>
      <w:r w:rsidRPr="006C68D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usług społecznych - wsparcia dla osób niesamodzielnych</w:t>
      </w:r>
      <w:r w:rsidRPr="006C68D6">
        <w:rPr>
          <w:rFonts w:asciiTheme="minorHAnsi" w:eastAsia="Calibri" w:hAnsiTheme="minorHAnsi" w:cstheme="minorBidi"/>
          <w:b/>
          <w:i/>
          <w:sz w:val="22"/>
          <w:szCs w:val="22"/>
          <w:lang w:eastAsia="en-US"/>
        </w:rPr>
        <w:t>.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Zakres zamówienia obejmuje :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- usunięcie krzewów w ilości 8 szt. (w miarę możliwości przesadzić w nowe miejsce)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- usunięcie trawnika z miejsca przeznaczonego na siłownię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- zakup i montaż elementów siłowni w ilości 9 sztuk oraz montaż stolika do gry w szachy, regulaminu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- wykonanie nawierzchni z kostki betonowej w miejscu urządzeń rehabilitacyjnych oraz urządzeń siłowni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- zakup i montaż ławek w ilości 2 szt.</w:t>
      </w:r>
    </w:p>
    <w:p w:rsidR="008B202A" w:rsidRPr="006C68D6" w:rsidRDefault="008B202A" w:rsidP="008B202A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6C68D6">
        <w:rPr>
          <w:rFonts w:asciiTheme="minorHAnsi" w:hAnsiTheme="minorHAnsi" w:cs="Arial"/>
          <w:sz w:val="22"/>
          <w:szCs w:val="22"/>
        </w:rPr>
        <w:t>- rekultywacja trawnika w zakresie objętym robotami.</w:t>
      </w:r>
    </w:p>
    <w:p w:rsidR="008B202A" w:rsidRPr="008B202A" w:rsidRDefault="008B202A" w:rsidP="008B202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Załatwienie wszystkich formalności i kosztów związanych z wykonaniem usługi leży po stronie wykonawcy. Wykonawca w ramach opracowania przedmiotu zamówienia wykona wszelkie dokumenty zgodnie z obowiązującym prawem w zakresie niezbędnym do późniejszej prawidłowej realizacji inwestycji.</w:t>
      </w:r>
    </w:p>
    <w:p w:rsidR="008B202A" w:rsidRPr="008B202A" w:rsidRDefault="008B202A" w:rsidP="006C68D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Na przedmiot umowy określony w ust.1. składają się ponadto:</w:t>
      </w:r>
    </w:p>
    <w:p w:rsidR="008B202A" w:rsidRPr="008B202A" w:rsidRDefault="008B202A" w:rsidP="000F060E">
      <w:pPr>
        <w:keepNext/>
        <w:numPr>
          <w:ilvl w:val="0"/>
          <w:numId w:val="13"/>
        </w:numPr>
        <w:spacing w:before="60" w:after="160" w:line="259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Wykonanie dokumentacji powykonawczej;</w:t>
      </w:r>
    </w:p>
    <w:p w:rsidR="008B202A" w:rsidRPr="008B202A" w:rsidRDefault="008B202A" w:rsidP="000F060E">
      <w:pPr>
        <w:keepNext/>
        <w:numPr>
          <w:ilvl w:val="0"/>
          <w:numId w:val="13"/>
        </w:numPr>
        <w:spacing w:before="60" w:after="160" w:line="259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="Tahoma"/>
          <w:sz w:val="22"/>
          <w:szCs w:val="22"/>
          <w:lang w:eastAsia="en-US"/>
        </w:rPr>
        <w:t>Organizacja, zagospodarowanie i likwidację placu budowy;</w:t>
      </w:r>
    </w:p>
    <w:p w:rsidR="008B202A" w:rsidRPr="008B202A" w:rsidRDefault="008B202A" w:rsidP="000F060E">
      <w:pPr>
        <w:keepNext/>
        <w:numPr>
          <w:ilvl w:val="0"/>
          <w:numId w:val="13"/>
        </w:numPr>
        <w:spacing w:before="60" w:after="160" w:line="259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="Tahoma"/>
          <w:sz w:val="22"/>
          <w:szCs w:val="22"/>
          <w:lang w:eastAsia="en-US"/>
        </w:rPr>
        <w:t>Zebranie odpadów powstałych w wyników realizacji przedmiotu zamówienia i przekazanie ich do odzysku, unieszkodliwienia lub składowania.</w:t>
      </w:r>
    </w:p>
    <w:p w:rsidR="008B202A" w:rsidRPr="008B202A" w:rsidRDefault="008B202A" w:rsidP="000F060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="Tahoma"/>
          <w:sz w:val="22"/>
          <w:szCs w:val="22"/>
          <w:lang w:eastAsia="en-US"/>
        </w:rPr>
        <w:t>Wykonanie w okresie udzielonej przez Wykonawcę gwarancji wymaganych przeglądów gwarancyjnych zabudowanych urządzeń na obiekcie takich jak: urządzenia placu zabaw i pozostałe zabudowane urządzenia oraz wykonanie czynności konserwacyjnych tychże urządzeń, warunkujących utrzymanie gwarancji na zasadach udzielonej przez Wykonawcę ;</w:t>
      </w: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2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Wykonawca zobowiązuje się do wykonania przedmiotu umowy: </w:t>
      </w:r>
    </w:p>
    <w:p w:rsidR="008B202A" w:rsidRPr="008B202A" w:rsidRDefault="008B202A" w:rsidP="000F060E">
      <w:pPr>
        <w:keepNext/>
        <w:keepLines/>
        <w:numPr>
          <w:ilvl w:val="0"/>
          <w:numId w:val="14"/>
        </w:numPr>
        <w:spacing w:after="160" w:line="259" w:lineRule="auto"/>
        <w:ind w:left="709" w:hanging="425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="Tahoma"/>
          <w:sz w:val="22"/>
          <w:szCs w:val="22"/>
          <w:lang w:eastAsia="en-US"/>
        </w:rPr>
        <w:t>termin przekazania placu budowy   -  do 3 dni kalendarzowych liczonych od daty podpisania umowy;</w:t>
      </w:r>
    </w:p>
    <w:p w:rsidR="008B202A" w:rsidRPr="008B202A" w:rsidRDefault="008B202A" w:rsidP="006C68D6">
      <w:pPr>
        <w:keepNext/>
        <w:keepLines/>
        <w:spacing w:after="160"/>
        <w:ind w:left="284" w:hanging="284"/>
        <w:contextualSpacing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="Tahoma"/>
          <w:sz w:val="22"/>
          <w:szCs w:val="22"/>
          <w:lang w:eastAsia="en-US"/>
        </w:rPr>
        <w:tab/>
        <w:t xml:space="preserve">2)     termin realizacji przedmiotu zamówienia    -   </w:t>
      </w:r>
      <w:r w:rsidRPr="008B202A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 xml:space="preserve">do 30.04.2019 r. </w:t>
      </w:r>
    </w:p>
    <w:p w:rsidR="008B202A" w:rsidRPr="008B202A" w:rsidRDefault="008B202A" w:rsidP="006C68D6">
      <w:pPr>
        <w:keepNext/>
        <w:keepLines/>
        <w:spacing w:after="160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2. Termin realizacji zamówienia lub zmiana jego wynagrodzenia może nastąpić wyłącznie w przypadkach, określonych w  niniejszej umowie.</w:t>
      </w:r>
    </w:p>
    <w:p w:rsidR="008B202A" w:rsidRPr="008B202A" w:rsidRDefault="008B202A" w:rsidP="006C68D6">
      <w:pPr>
        <w:keepNext/>
        <w:keepLines/>
        <w:suppressAutoHyphens/>
        <w:spacing w:before="120" w:after="120"/>
        <w:ind w:left="284" w:hanging="284"/>
        <w:jc w:val="both"/>
        <w:outlineLvl w:val="2"/>
        <w:rPr>
          <w:rFonts w:asciiTheme="minorHAnsi" w:hAnsiTheme="minorHAnsi"/>
          <w:bCs/>
          <w:color w:val="FF0000"/>
          <w:sz w:val="22"/>
          <w:szCs w:val="22"/>
          <w:lang w:eastAsia="x-none"/>
        </w:rPr>
      </w:pPr>
      <w:r w:rsidRPr="008B202A">
        <w:rPr>
          <w:rFonts w:asciiTheme="minorHAnsi" w:hAnsiTheme="minorHAnsi"/>
          <w:bCs/>
          <w:sz w:val="22"/>
          <w:szCs w:val="22"/>
          <w:lang w:eastAsia="x-none"/>
        </w:rPr>
        <w:t xml:space="preserve">      </w:t>
      </w:r>
      <w:r w:rsidRPr="008B202A">
        <w:rPr>
          <w:rFonts w:asciiTheme="minorHAnsi" w:hAnsiTheme="minorHAnsi"/>
          <w:bCs/>
          <w:sz w:val="22"/>
          <w:szCs w:val="22"/>
          <w:lang w:val="x-none" w:eastAsia="x-none"/>
        </w:rPr>
        <w:t xml:space="preserve">Zamawiającemu przysługuje prawo odstąpienia od umowy w przypadku nie rozpoczęcia robót przez Wykonawcę po upływie 7 dni od dnia przekazania placu budowy, z prawem naliczenia Wykonawcy kar umownych określonych </w:t>
      </w:r>
      <w:r w:rsidRPr="008B202A">
        <w:rPr>
          <w:rFonts w:asciiTheme="minorHAnsi" w:hAnsiTheme="minorHAnsi"/>
          <w:bCs/>
          <w:sz w:val="22"/>
          <w:szCs w:val="22"/>
          <w:lang w:eastAsia="x-none"/>
        </w:rPr>
        <w:t>w niniejszej umowie.</w:t>
      </w:r>
    </w:p>
    <w:p w:rsidR="008B202A" w:rsidRPr="008B202A" w:rsidRDefault="008B202A" w:rsidP="000F060E">
      <w:pPr>
        <w:numPr>
          <w:ilvl w:val="0"/>
          <w:numId w:val="5"/>
        </w:num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ma obowiązku przedłużenia terminu wykonania umowy, jeżeli Wykonawca w terminie 3 dni od wystąpienia okoliczności, o których mowa w ust. 2, nie złoży Zamawiającemu, na piśmie uzasadnionego wniosku o przedłużenie terminu wykonania przedmiotu. </w:t>
      </w: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3</w:t>
      </w:r>
    </w:p>
    <w:p w:rsidR="008B202A" w:rsidRPr="008B202A" w:rsidRDefault="008B202A" w:rsidP="000F060E">
      <w:pPr>
        <w:numPr>
          <w:ilvl w:val="3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Wynagrodzenie za wykonanie przedmiotu umowy, o którym mowa w § 1 ust.2  wynosi: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netto  ……………………..……….. zł plus podatek VAT. Łączne wynagrodzenie brutto:  …………………………………..….. zł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/słownie:………………………………………………………………….………………………. zł /.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0F060E">
      <w:pPr>
        <w:numPr>
          <w:ilvl w:val="3"/>
          <w:numId w:val="1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Wynagrodzenie obejmuje koszty wykonania całości zamówienia, w tym robót budowlano – montażowych, podatki, inne należności publiczne oraz wszystkie koszty  związane z realizacją inwestycji, oraz wszystkie koszty realizacji obowiązków , o których mowa w niniejszej umowie. 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4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Strony przewidują możliwość istotnych zmian umowy.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Dopuszcza się możliwość istotnej zmiany zawartej umowy w sprawie zamówienia publicznego w następujących wyjątkowych okolicznościach, których przed zawarciem umowy nie dało się przewidzieć, a mają one wpływ: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na wynagrodzenie umowne :  ustawowa zmiana procentowej stawki podatku od towarów i usług, jeżeli zmiana ta będzie miała istotny wpływ na koszty wykonania zamówienia przez Wykonawcę; 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tym przypadku kwota wynagrodzenia brutto zostanie odpowiednio dostosowana aneksem do niniejszej umowy.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3.  Jeżeli okaże się, że niektóre części przedmiotu zamówienia będą zbędne, z uwagi na wystąpienie okoliczności, których nie można było przewidzieć przed zawarciem umowy, zakres umowy zostanie ograniczony przy jednoczesnym odpowiednim zmniejszeniu wynagrodzenia i ewentualnym skróceniu terminu wykonania.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Każda zmiana warunków określonych w niniejszej umowie może nastąpić wyłącznie w formie pisemnej pod rygorem nieważności.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5. O zmianach teleadresowych, nr konta bankowego i innych zmianach nie istotnych dla wykonania przedmiotu umowy w terminie – Wykonawca powiadomi pisemnie Zamawiającego. Zmiany te nie wymagają zmiany umowy.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6. Roboty nie objęte niniejszą umową, a konieczne do wykonania przedmiotu zamówienia określonego w §1 ust. 1 i 2 mające charakter robót dodatkowych i/lub zamiennych mogą być wykonane jedynie na podstawie protokołu konieczności wraz z kosztorysem dodatkowym lub zamiennych, potwierdzonego przez Inspektora Nadzoru i zatwierdzonego przez  ZAMAWIAJĄCEGO . Podstawę wykonania takich  robót stanowić będzie polecenie ich wykonania przez Zamawiającego poprzez zawarcie aneksu do niniejszej umowy.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Wynagrodzenie z tytułu wykonania robót dodatkowych lub zamiennych, o których mowa wyżej  wyliczone, zostanie w oparciu o stawki nie większe niż stawki (ceny)  z kosztorysu ofertowego Wykonawcy będącego załącznikiem do oferty, w przypadku braku wyceny w kosztorysie ofertowym Wykonawcy,  robót tożsamych z zakresem robót dodatkowych lub zamiennych, strony ustalają wycenę tych robót według metodologii  identycznej z metodologią  wyceny kosztorysu ofertowego Wykonawcy, o którym mowa wyżej. 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4. W przypadku uzasadnionego, uzgodnionego przez Strony zmniejszenia lub zwiększenia zakresu rzeczowego robót (roboty zaniechane, zamienne i dodatkowe), wyliczenie wartości tych robot nastąpi w oparciu o ceny jednostkowe zastosowane w kosztorysie ofertowym na podstawie obmiaru 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5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 Do obowiązków Zamawiającego należy:  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wprowadzenie i protokolarne przekazanie Wykonawcy placu budowy w terminie do 3 dni od dnia podpisania umowy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zapewnienie  nadzoru  inwestorskiego,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odbiór przedmiotu niniejszej Umowy zgodnie z jej postanowieniami,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4)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terminowa zapłata wynagrodzenia określonego §3 zgodnie z postanowieniami zawartymi  w  niniejszej umowie.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2. Do obowiązków Wykonawcy należy: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wyznaczenie osoby odpowiedzialnej za nadzór nad realizacją zadania ze strony Wykonawcy.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zawiadomienie Zamawiającego o zauważonych wadach w dokumentacji projektowej w terminie 3 dni od powzięcia wiadomości o istnieniu wad,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wykonanie robót objętych umową  zgodnie ze sztuką budowlaną i zasadami współczesnej wiedzy technicznej, zapewniającymi bezpieczne i higieniczne warunki pracy oraz z użyciem materiałów odpowiadających co do jakości wymogom wyrobów dopuszczonych do obrotu i stosowania   w budownictwie,  określonym w art. 10 ustawy Prawo budowlane,                                                                                                                        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4)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zabezpieczenie placu budowy oraz prowadzenie robót zgodnie z przepisami BHP oraz ppoż.,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5)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usuwanie wszelkich usterek stwierdzonych podczas odbiorów przeprowadzonych  zgodnie                   z postanowieniami niniejszej Umowy,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6)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przed przystąpieniem do robót ziemnych  oraz w trakcie ich realizacji - uzyskanie  informacji od wszystkich uprawnionych właścicieli urządzeń uzbrojenia podziemnego na temat poczynionych inwestycji  na terenie objętym przedmiotową budową,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7)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pokrycie kosztów naprawy uszkodzonych w trakcie robót instalacji urządzeń podziemnych oraz pokrycie kosztów nadzoru i odbioru ich wykonania,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8)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pokrycie kosztów odbiorów, o których mowa w niniejszej umowie,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9)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odtworzenie zniszczonego w trakcie robót ziemnych istniejącego uzbrojenia podziemnego  terenu              w szczególności: sieci drenażowej i deszczowej  oraz doprowadzenie terenu  z nawierzchnią do stanu pierwotnego w terminie nie późniejszym niż termin odbioru końcowego wykonanych robót względnie danego etapu robót, 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10)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zapewnienie bezpiecznego korzystania z terenu przylegającego do placu budowy, zgłoszenie konieczności dokonania jakichkolwiek zmian w  realizacji projektu, oraz niezwłoczne poinformowanie o tym fakcie zamawiającego 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11)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po zakończeniu i oddaniu przedmiotu umowy – uporządkowanie terenu budowy, zaplecza budowy, jak również terenów zajętych lub użytkowanych przez Wykonawcę, łącznie z przywróceniem zagospodarowania terenów zielonych,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12)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 razie uszkodzenia części wykonanych robót bądź kradzieży zamontowanych urządzeń w trakcie obowiązywania umowy-  naprawa bądź uzupełnienie własnym staraniem i na własny koszt,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13)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naprawa szkód powstałych w trakcie realizacji zadania  /np. uszkodzenie czy zniszczenie kamieni granicznych , drzew lub spowodowanie awarii istniejącego uzbrojenia technicznego/.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14)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przekazanie dokumentacji powykonawczej w 1 egz. wraz z atestami, gwarancjami udzielonymi przez dostawców materiałów i urządzeń, certyfikatów na znak bezpieczeństwa, certyfikatów  zgodności i aprobat technicznych, zgodnie z przepisami ustawy – Prawo budowlane,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15)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przed wbudowaniem Wykonawca winien przedłożyć na wskazane materiały certyfikat na znak bezpieczeństwa (urządzenia zabawowe i sprawnościowe muszą posiadać certyfikaty bezpieczeństwa B), deklarację zgodności lub certyfikat zgodności.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16)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inne obowiązki wynikające z umowy, specyfikacji istotnych warunków zamówienia oraz kosztorysu ofertowego,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17)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poinformować Zamawiającego, o każdej okoliczności mającej  wpływ na zmianę realizacji przedmiotu umowy, w szczególności o zmianie terminu lub zakresu realizacji przedmiotu umowy, nie później niż w terminie 3 dni od ujawnienia się w/w okoliczności, jednak nie później niż 7 dni przed planowanym terminem zakończenia robót.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18)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 przypadku zlecenia części prac podwykonawcom, wskazanie zamawiającemu tych podwykonawców, zakresu wykonywanych przez nich prac i uzyskania zgody zamawiającego na zawarcie umów z podwykonawcami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6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Powołuje się Inspektora Nadzoru w osobie</w:t>
      </w:r>
      <w:r w:rsidR="006C68D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 .uprawnienia nr............... wydane przez .........................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7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1. Strony zgodnie postanawiają, że będą stosowane następujące rodzaje odbiorów robót:  odbiór końcowy w dniu 30.04.2019 r.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Czynności związane z odbiorem przedmiotu umowy realizowane będą w następujący sposób: 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odbiór końcowy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Wykonawca  zgłosi gotowość do  odbioru końcowego, pismem złożonym w siedzibie Zamawiającego; czynności odbioru końcowego przeprowadzone zostaną przez Zamawiającego po zgłoszeniu  i  potwierdzeniu przez  Inspektora  Nadzoru, wykonania zadania w całości i gotowości do odbioru wykonanych,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b)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Wykonawca przedłoży, do dnia odbioru końcowego, komplet dokumentów pozwalających na ocenę prawidłowości wykonania  i zakończenia robót (kosztorys powykonawczy, dokumentacja powykonawcza, protokoły badań i sprawozdań, atesty, gwarancje i dokumentacje techniczne zainstalowanych urządzeń).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3. W przypadku stwierdzenia podczas odbioru wad przedmiotu odbioru Wykonawca ma obowiązek ich usunięcia w terminie nie dłuższym niż 7 dni.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4.  Wszystkie  czynności  podczas dokonywania  odbioru jak i terminy wyznaczone na usunięcie wad i   usterek  będą  zawarte  w  protokole  odbioru technicznego podpisanym przez  Inspektora Nadzoru i strony umowy.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5. O fakcie usunięcia usterek i wad Wykonawca zawiadamia Zamawiającego, na piśmie .  Zamawiający  dokona odbioru wykonania usuniętych wad. Z czynności odbioru sporządza się protokół odbioru.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Zamawiający wyznacza terminy przeglądu obiektu po odbiorze w okresie gwarancji, a w razie stwierdzenia usterek i wad wyznacza termin ich usunięcia.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7. Zamawiający wyznacza termin pogwarancyjnego odbioru robót w terminie nie później niż 7 dni, przed upływem terminu gwarancji ustalonego w umowie oraz termin na protokolarne stwierdzenie usunięcia wad po upływie gwarancji.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§8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Strony postanawiają, iż niezależnie od odpowiedzialności z tytułu rękojmi, Wykonawca będzie ponosił  odpowiedzialność z tytułu gwarancji.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Na wykonany przedmiot umowy Wykonawca udziela …………..-miesięcznej gwarancji, liczonej od daty podpisania protokołu  odbioru końcowego robót bez wad i usterek.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3.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Zamawiający powiadomi Wykonawcę o wszelkich ujawnionych wadach w terminie 14 dni od dnia ich ujawnienia. Wykonawca zobowiązany jest do usunięcia wad i usterek w ciągu 14 dni od dnia doręczenia zawiadomienia o ich ujawnieniu. 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Dokument gwarancyjny Wykonawca zobowiązany jest dostarczyć w dacie odbioru końcowego, jako załącznik do protokołu.     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Wykonawca jest odpowiedzialny względem Zamawiającego za wady przedmiotu umowy zmniejszające jego wartość lub użyteczność ze względu na cel oznaczony w umowie, a w szczególności odpowiada za rozwiązania niezgodne z parametrami ustalonymi w normach i przepisach techniczno-budowlanych oraz przez Zamawiającego.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6.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 wadę uznaje się: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umowy;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jawną lub ukrytą właściwość tkwiącą w dokumentacji, dokumentach, rozwiązaniach, ilościach przekazywanych przez Wykonawcę lub w jakimkolwiek ich elemencie (stanowiącym przedmiot umowy) powodującą brak możliwości używania lub korzystania z przedmiotu umowy zgodnie z jego przeznaczeniem;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niezgodność wykonania przedmiotu umowy z obowiązującymi przepisami prawa, zasadami wiedzy technicznej oraz zobowiązaniami Wykonawcy zawartymi w umowie;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4)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obniżenie stopnia użyteczności przedmiotu umowy;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5)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obniżenie jakości, trwałości lub inne uszkodzenie w przedmiocie umowy;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6)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sytuację, w której przedmiot umowy jest obciążony prawem lub prawami osób trzecich;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7)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nieprawidłowości, błędy czy braki w wykonaniu robót.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WARUNKI GWARANCJI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Zamawiającemu, który otrzymał wadliwy przedmiot zamówienia lub jego część, przysługuje prawo żądania od Wykonawcy: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usuwania wad w terminie określonym w niniejszej umowie lub - w zależności od żądania Zamawiającego - dostarczenia przedmiotu zamówienia lub jego części wolnego od wad, na jego koszt i bez względu na jego wysokość, lub</w:t>
      </w:r>
    </w:p>
    <w:p w:rsidR="008B202A" w:rsidRPr="008B202A" w:rsidRDefault="008B202A" w:rsidP="006C68D6">
      <w:pPr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zwrotu 10 % ceny za przedmiot zamówienia lub jego część, której ta wada dotyczy – w przypadku, gdy wada nie da się usunąć w odpowiednim dla Zamawiającego terminie i nie ma charakteru istotnego.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Ujawnione w tym okresie gwarancji wady przedmiotu zamówienia lub jego części będą usuwane bezpłatnie przez gwaranta-Wykonawcę w terminie nie dłuższym niż 7 dni od daty zgłoszenia wady. W uzasadnionych przypadkach termin ten może być wydłużony do 30 dni.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Usunięcie wady może nastąpić bądź w siedzibie Zamawiającego, bądź w siedzibie gwaranta-Wykonawcy. W drugim przypadku gwarant-Wykonawca na własny koszt odbierze dokumentację do poprawy oraz zwróci ją po usunięciu wady.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Usunięcie wad powinno być stwierdzone protokolarnie przy udziale obu Stron.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gwarant-Wykonawca nie przystąpi do usuwania wad lub błędów w ciągu 2 dni od otrzymania powiadomienia, bądź nie dotrzyma terminu jej usunięcia, Zamawiający będzie miał prawo naliczenia kary umownej, zgodnie z zapisami zawartymi w niniejszej umowie.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Pisemne zgłoszenie wady musi nastąpić w terminie do 7 dni od jej ujawnienia. Wezwanie może zostać zgłoszone na piśmie lub faksem (dowodem doręczenia jest potwierdzenie nadania bez błędu).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Gwarant odpowiada za wadę przedmiotu zamówienia również po upływie okresu gwarancji, jeżeli Zamawiający zawiadomił gwaranta-Wykonawcę o wadzie przed upływem okresu gwarancji.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Gwarancja nie obejmuje zmian w przedmiocie zamówienia, jeżeli nie były one uzgodnione z gwarantem-Wykonawcą, a zostały wprowadzone podczas wykonywania inwestycji.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Po zakończeniu realizacji zamówienia, przed złożeniem faktury rozliczanej, Wykonawca wraz z dokumentacją powykonawczą dostarczy odrębną kartę gwarancyjną zawierającą powyższe warunki gwarancji.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Poza uprawnieniami wynikającymi z gwarancji, Zamawiający ma prawo dochodzić od Wykonawcy uprawnień z tytułu rękojmi na zasadach ogólnych, wynikających z Kodeksu cywilnego.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9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Rozliczenie za wykonane roboty odbędzie się jedna fakturą końcową.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Podstawę do wystawienia faktury, stanowić będzie protokół bezusterkowego odbioru  końcowego robót oraz dokumentacja powykonawcza wymagana niniejszą umową.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Wynagrodzenie przysługujące Wykonawcy płatne będzie przelewem w  terminie 14 dni licząc od daty otrzymania prawidłowo wystawionej faktury na konto Wykonawcy wskazane na fakturze z zastrzeżeniem ust. 7. Zapłata uważana jest za dokonaną z dniem obciążenia rachunku Zamawiającego. Fakturę należy wystawić na:</w:t>
      </w:r>
    </w:p>
    <w:p w:rsidR="008B202A" w:rsidRPr="008B202A" w:rsidRDefault="008B202A" w:rsidP="006C68D6">
      <w:p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B202A">
        <w:rPr>
          <w:rFonts w:eastAsia="Calibri"/>
          <w:b/>
          <w:lang w:eastAsia="en-US"/>
        </w:rPr>
        <w:t xml:space="preserve">                     </w:t>
      </w:r>
      <w:r w:rsidRPr="008B202A">
        <w:rPr>
          <w:rFonts w:eastAsia="Calibri"/>
          <w:b/>
          <w:sz w:val="22"/>
          <w:szCs w:val="22"/>
          <w:lang w:eastAsia="en-US"/>
        </w:rPr>
        <w:t>Nabywca: Gmina Ujazd ul. Sławięcicka 19, 47-143 Ujazd, NIP 756-18-78-270</w:t>
      </w:r>
    </w:p>
    <w:p w:rsidR="008B202A" w:rsidRPr="008B202A" w:rsidRDefault="008B202A" w:rsidP="006C68D6">
      <w:pPr>
        <w:spacing w:after="160" w:line="259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B202A">
        <w:rPr>
          <w:rFonts w:eastAsia="Calibri"/>
          <w:b/>
          <w:sz w:val="22"/>
          <w:szCs w:val="22"/>
          <w:lang w:eastAsia="en-US"/>
        </w:rPr>
        <w:t xml:space="preserve">                     Odbiorca: Ośrodek Pomocy Społecznej ul. Sławięcicka 19, 47-143 Ujazd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Wykonawca oświadcza, że jest płatnikiem podatku VAT i posiada numer identyfikacji podatkowej NIP:…………………………………………….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Płatnikiem zobowiązań z tytułu wykonania przedmiotu umowy jest Ośrodek Pomocy Społecznej ul. Sławęcicka 19, 47-143 Ujazd, który nie jest płatnikiem podatku VAT i posiada NIP  756-12-53-417.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6.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Wykonawca zobowiązuje się do nieprzenoszenia wierzytelności, wynikającej z niniejszej umowy na osoby trzecie, a także niedokonywania  cesji na rzecz banku w związku z ubieganiem się o kredyt bankowy bez zgody Zamawiającego wyrażonej w formie pisemnej, z zastrzeżeniem ust 7.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7.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Warunkiem zapłaty jakiekolwiek należności Wykonawcy jest złożenie Zamawiającemu oświadczeń podwykonawców o całkowitym zaspokojeniu ich roszczeń przez Wykonawcę całkowicie. Brak tych oświadczeń upoważnia Zamawiającego do wstrzymania zapłaty należności. Za okres wstrzymania zapłaty z powyższego powodu odsetki za zwlokę nie przysługują. 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8.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Strony wyrażają zgodę na potrącenie z wynagrodzenia, o którym mowa w § 3 wierzytelności pieniężnej Zamawiającego  wynikającej z innych stosunków cywilno-prawnych istniejących między stronami, w szczególności z tytułu kar umownych, o których mowa w niniejszej umowie.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10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Wykonawca zapłaci Zamawiającemu kary umowne: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a)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 zwłokę w rozpoczęciu oraz za zwłokę w wykonaniu przedmiotu umowy w stosunku do  terminu określonego w § 2   - w wysokości 1% wynagrodzenia brutto, o którym mowa w § 3,  za każdy rozpoczęty dzień zwłoki,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b)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 zwłokę w usunięciu wad stwierdzonych przy odbiorze oraz w okresie gwarancji - w wysokości 1% wynagrodzenia  brutto, o którym mowa w § 3, za każdy rozpoczęty dzień zwłoki, licząc od dnia wyznaczonego na usunięcie wad,</w:t>
      </w:r>
    </w:p>
    <w:p w:rsidR="008B202A" w:rsidRPr="008B202A" w:rsidRDefault="008B202A" w:rsidP="006C68D6">
      <w:pPr>
        <w:spacing w:after="160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c)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 odstąpienie od umowy z przyczyn zależnych od Wykonawcy - w wysokości 10% wynagrodzenia  brutto, o którym mowa w § 3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3.</w:t>
      </w: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 przypadku, gdy kary umowne nie będą pokrywały poniesionych szkód, Zamawiający  zastrzega sobie  prawo dochodzenia odszkodowania uzupełniającego na zasadach ogólnych.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11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może odstąpić od umowy w razie wystąpienia istotnej zmiany okoliczności powodującej, że wykonanie umowy nie leży w interesie publicznym, czego nie można było przewidzieć w chwili  zawarcia umowy. Odstąpienie od umowy  może nastąpić przed upływem 30-dni od powzięcia wiadomości o tych  okolicznościach. W przypadku takiego odstąpienia, Wykonawca ma prawo żądać wynagrodzenia należnego z tytułu wykonania części umowy za roboty wykonane / art. 145 Prawo Zamówień Publicznych/.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12</w:t>
      </w:r>
    </w:p>
    <w:p w:rsidR="008B202A" w:rsidRPr="008B202A" w:rsidRDefault="008B202A" w:rsidP="006C68D6">
      <w:p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sprawach nie uregulowanych niniejszą umową mają zastosowanie odpowiednie przepisy Kodeksu Cywilnego. Ewentualne spory powstałe na tle wykonania umowy rozstrzygać będzie Sąd właściwy dla zamawiającego. </w:t>
      </w:r>
    </w:p>
    <w:p w:rsidR="008B202A" w:rsidRPr="008B202A" w:rsidRDefault="008B202A" w:rsidP="008B202A">
      <w:pPr>
        <w:spacing w:after="1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02A" w:rsidRPr="008B202A" w:rsidRDefault="008B202A" w:rsidP="008B202A">
      <w:pPr>
        <w:spacing w:after="1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B202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§ 13</w:t>
      </w:r>
    </w:p>
    <w:p w:rsidR="008B202A" w:rsidRDefault="008B202A" w:rsidP="000F060E">
      <w:pPr>
        <w:pStyle w:val="Akapitzlist"/>
        <w:numPr>
          <w:ilvl w:val="0"/>
          <w:numId w:val="15"/>
        </w:numPr>
        <w:jc w:val="both"/>
      </w:pPr>
      <w:r w:rsidRPr="008B202A">
        <w:t>Umowę sporządzono w trzech  jednobrzmiących egzemplarzach (każdy na prawie oryginału), w tym dwa egzemplarze dla Zamawiającego  jeden dla Wykonawcy.</w:t>
      </w:r>
    </w:p>
    <w:p w:rsidR="008B202A" w:rsidRPr="008B202A" w:rsidRDefault="008B202A" w:rsidP="006C68D6">
      <w:pPr>
        <w:pStyle w:val="Akapitzlist"/>
        <w:jc w:val="both"/>
      </w:pPr>
      <w:r w:rsidRPr="008B202A">
        <w:t xml:space="preserve">                              </w:t>
      </w:r>
    </w:p>
    <w:p w:rsidR="001716B2" w:rsidRPr="008B202A" w:rsidRDefault="001716B2" w:rsidP="000F060E">
      <w:pPr>
        <w:pStyle w:val="Akapitzlist"/>
        <w:numPr>
          <w:ilvl w:val="0"/>
          <w:numId w:val="15"/>
        </w:numPr>
        <w:spacing w:before="60" w:after="60"/>
        <w:jc w:val="both"/>
        <w:rPr>
          <w:rFonts w:ascii="Calibri" w:eastAsia="Calibri" w:hAnsi="Calibri" w:cs="Tahoma"/>
        </w:rPr>
      </w:pPr>
      <w:r w:rsidRPr="008B202A">
        <w:rPr>
          <w:rFonts w:ascii="Calibri" w:eastAsia="Calibri" w:hAnsi="Calibri" w:cs="Tahoma"/>
        </w:rPr>
        <w:t>Integralną część umowy stanowią załączniki:</w:t>
      </w:r>
    </w:p>
    <w:p w:rsidR="001716B2" w:rsidRPr="001716B2" w:rsidRDefault="004461CC" w:rsidP="000F060E">
      <w:pPr>
        <w:numPr>
          <w:ilvl w:val="0"/>
          <w:numId w:val="1"/>
        </w:numPr>
        <w:spacing w:after="160" w:line="259" w:lineRule="auto"/>
        <w:ind w:hanging="294"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Zapytanie ofertowe</w:t>
      </w:r>
    </w:p>
    <w:p w:rsidR="004F56B7" w:rsidRDefault="001716B2" w:rsidP="000F060E">
      <w:pPr>
        <w:numPr>
          <w:ilvl w:val="0"/>
          <w:numId w:val="1"/>
        </w:numPr>
        <w:spacing w:after="160" w:line="259" w:lineRule="auto"/>
        <w:ind w:hanging="294"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1716B2">
        <w:rPr>
          <w:rFonts w:ascii="Calibri" w:eastAsia="Calibri" w:hAnsi="Calibri" w:cs="Tahoma"/>
          <w:sz w:val="22"/>
          <w:szCs w:val="22"/>
          <w:lang w:eastAsia="en-US"/>
        </w:rPr>
        <w:t>Oferta wykonawcy</w:t>
      </w:r>
    </w:p>
    <w:p w:rsidR="004F56B7" w:rsidRDefault="004F56B7" w:rsidP="004F56B7">
      <w:pPr>
        <w:spacing w:after="160" w:line="259" w:lineRule="auto"/>
        <w:ind w:left="720"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:rsidR="001716B2" w:rsidRPr="004F56B7" w:rsidRDefault="001716B2" w:rsidP="004F56B7">
      <w:pPr>
        <w:spacing w:after="160" w:line="259" w:lineRule="auto"/>
        <w:ind w:left="720"/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4F56B7">
        <w:rPr>
          <w:rFonts w:ascii="Calibri" w:hAnsi="Calibri" w:cs="Tahoma"/>
          <w:b/>
          <w:sz w:val="22"/>
          <w:szCs w:val="22"/>
        </w:rPr>
        <w:t xml:space="preserve">WYKONAWCA                                                                    </w:t>
      </w:r>
      <w:r w:rsidR="004F56B7">
        <w:rPr>
          <w:rFonts w:ascii="Calibri" w:hAnsi="Calibri" w:cs="Tahoma"/>
          <w:b/>
          <w:sz w:val="22"/>
          <w:szCs w:val="22"/>
        </w:rPr>
        <w:tab/>
      </w:r>
      <w:r w:rsidR="004F56B7">
        <w:rPr>
          <w:rFonts w:ascii="Calibri" w:hAnsi="Calibri" w:cs="Tahoma"/>
          <w:b/>
          <w:sz w:val="22"/>
          <w:szCs w:val="22"/>
        </w:rPr>
        <w:tab/>
      </w:r>
      <w:r w:rsidR="004F56B7">
        <w:rPr>
          <w:rFonts w:ascii="Calibri" w:hAnsi="Calibri" w:cs="Tahoma"/>
          <w:b/>
          <w:sz w:val="22"/>
          <w:szCs w:val="22"/>
        </w:rPr>
        <w:tab/>
      </w:r>
      <w:r w:rsidR="004F56B7">
        <w:rPr>
          <w:rFonts w:ascii="Calibri" w:hAnsi="Calibri" w:cs="Tahoma"/>
          <w:b/>
          <w:sz w:val="22"/>
          <w:szCs w:val="22"/>
        </w:rPr>
        <w:tab/>
      </w:r>
      <w:r w:rsidRPr="004F56B7">
        <w:rPr>
          <w:rFonts w:ascii="Calibri" w:hAnsi="Calibri" w:cs="Tahoma"/>
          <w:b/>
          <w:sz w:val="22"/>
          <w:szCs w:val="22"/>
        </w:rPr>
        <w:t xml:space="preserve"> ZAMAWIAJĄCY</w:t>
      </w:r>
    </w:p>
    <w:p w:rsidR="001716B2" w:rsidRPr="001716B2" w:rsidRDefault="001716B2" w:rsidP="001716B2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:rsidR="001716B2" w:rsidRPr="001716B2" w:rsidRDefault="001716B2" w:rsidP="001716B2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:rsidR="001716B2" w:rsidRPr="001716B2" w:rsidRDefault="001716B2" w:rsidP="001716B2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:rsidR="004461CC" w:rsidRDefault="004461CC" w:rsidP="001716B2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:rsidR="004461CC" w:rsidRDefault="004461CC" w:rsidP="001716B2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p w:rsidR="004461CC" w:rsidRDefault="004461CC" w:rsidP="001716B2">
      <w:pPr>
        <w:shd w:val="clear" w:color="auto" w:fill="FFFFFF"/>
        <w:rPr>
          <w:rFonts w:ascii="Calibri" w:eastAsia="Calibri" w:hAnsi="Calibri" w:cs="Calibri"/>
          <w:b/>
          <w:bCs/>
          <w:sz w:val="20"/>
          <w:szCs w:val="20"/>
        </w:rPr>
      </w:pPr>
    </w:p>
    <w:sectPr w:rsidR="004461CC" w:rsidSect="004803EF">
      <w:headerReference w:type="default" r:id="rId7"/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0D9" w:rsidRDefault="004A30D9" w:rsidP="009D11D9">
      <w:r>
        <w:separator/>
      </w:r>
    </w:p>
  </w:endnote>
  <w:endnote w:type="continuationSeparator" w:id="0">
    <w:p w:rsidR="004A30D9" w:rsidRDefault="004A30D9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2F2EFD" w:rsidRPr="00646E11" w:rsidRDefault="002F2EFD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C5545" w:rsidRPr="00FC5545">
          <w:rPr>
            <w:rFonts w:ascii="Calibri" w:hAnsi="Calibri"/>
            <w:noProof/>
            <w:sz w:val="18"/>
            <w:szCs w:val="18"/>
            <w:lang w:val="pl-PL"/>
          </w:rPr>
          <w:t>7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2F2EFD" w:rsidRDefault="002F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0D9" w:rsidRDefault="004A30D9" w:rsidP="009D11D9">
      <w:r>
        <w:separator/>
      </w:r>
    </w:p>
  </w:footnote>
  <w:footnote w:type="continuationSeparator" w:id="0">
    <w:p w:rsidR="004A30D9" w:rsidRDefault="004A30D9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D" w:rsidRDefault="002F2EFD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2F2EFD" w:rsidRDefault="002F2EFD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2EFD" w:rsidRPr="004529A9" w:rsidRDefault="002F2EFD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CF6D9C"/>
    <w:multiLevelType w:val="multilevel"/>
    <w:tmpl w:val="7C8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13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A14C7"/>
    <w:rsid w:val="004A30D9"/>
    <w:rsid w:val="004A5C65"/>
    <w:rsid w:val="004C6276"/>
    <w:rsid w:val="004D1C54"/>
    <w:rsid w:val="004D54E0"/>
    <w:rsid w:val="004E52F6"/>
    <w:rsid w:val="004F56B7"/>
    <w:rsid w:val="005007DF"/>
    <w:rsid w:val="00535CE9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A0E79"/>
    <w:rsid w:val="006C0F63"/>
    <w:rsid w:val="006C5595"/>
    <w:rsid w:val="006C68D6"/>
    <w:rsid w:val="006E4C57"/>
    <w:rsid w:val="006F0ABF"/>
    <w:rsid w:val="00703E77"/>
    <w:rsid w:val="007052AE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9061C"/>
    <w:rsid w:val="00EB4088"/>
    <w:rsid w:val="00EB7D73"/>
    <w:rsid w:val="00ED4ED9"/>
    <w:rsid w:val="00ED6FAD"/>
    <w:rsid w:val="00ED7788"/>
    <w:rsid w:val="00EE5830"/>
    <w:rsid w:val="00F13956"/>
    <w:rsid w:val="00F4139E"/>
    <w:rsid w:val="00F55326"/>
    <w:rsid w:val="00F82A53"/>
    <w:rsid w:val="00F8429C"/>
    <w:rsid w:val="00F84D2C"/>
    <w:rsid w:val="00FC156A"/>
    <w:rsid w:val="00FC5545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9</cp:revision>
  <cp:lastPrinted>2019-02-18T11:17:00Z</cp:lastPrinted>
  <dcterms:created xsi:type="dcterms:W3CDTF">2019-02-13T14:01:00Z</dcterms:created>
  <dcterms:modified xsi:type="dcterms:W3CDTF">2019-02-18T12:00:00Z</dcterms:modified>
</cp:coreProperties>
</file>