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D2C7" w14:textId="77777777" w:rsidR="005C5926" w:rsidRDefault="005C5926" w:rsidP="005C592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ZAMÓWIENIU</w:t>
      </w:r>
    </w:p>
    <w:p w14:paraId="68D0FB26" w14:textId="77777777" w:rsidR="005C5926" w:rsidRDefault="005C5926" w:rsidP="005C592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14:paraId="343FDF5C" w14:textId="77777777" w:rsidR="005C5926" w:rsidRDefault="005C5926" w:rsidP="005C592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PROWADZONONE NA ZASADACH ZAPYTANIA OFERTOWEGO ZGODNIE</w:t>
      </w:r>
      <w:r>
        <w:rPr>
          <w:b/>
          <w:sz w:val="24"/>
          <w:szCs w:val="24"/>
        </w:rPr>
        <w:br/>
        <w:t>Z ZASADĄ KONKURENCYJNOŚCI</w:t>
      </w:r>
    </w:p>
    <w:p w14:paraId="11689E3F" w14:textId="77777777" w:rsidR="005C5926" w:rsidRDefault="005C5926" w:rsidP="005C592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758B97D9" w14:textId="77777777" w:rsidR="005C5926" w:rsidRDefault="005C5926" w:rsidP="005C5926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Przedmiotem zamówienia są Kod CPV: </w:t>
      </w:r>
    </w:p>
    <w:p w14:paraId="074D4C2F" w14:textId="77777777" w:rsidR="005C5926" w:rsidRDefault="005A2AB4" w:rsidP="005C5926">
      <w:pPr>
        <w:pStyle w:val="Tekstpodstawowy2"/>
        <w:spacing w:line="360" w:lineRule="auto"/>
        <w:jc w:val="both"/>
        <w:rPr>
          <w:b/>
          <w:sz w:val="22"/>
          <w:szCs w:val="22"/>
        </w:rPr>
      </w:pPr>
      <w:hyperlink r:id="rId5" w:history="1">
        <w:r w:rsidR="005C5926">
          <w:rPr>
            <w:rStyle w:val="Hipercze"/>
            <w:b/>
            <w:sz w:val="22"/>
            <w:szCs w:val="22"/>
          </w:rPr>
          <w:t>60140000-1</w:t>
        </w:r>
      </w:hyperlink>
      <w:r w:rsidR="005C5926">
        <w:rPr>
          <w:b/>
          <w:sz w:val="22"/>
          <w:szCs w:val="22"/>
        </w:rPr>
        <w:t xml:space="preserve"> Nieregularny transport osób </w:t>
      </w:r>
    </w:p>
    <w:p w14:paraId="3B704D5D" w14:textId="77777777" w:rsidR="005C5926" w:rsidRDefault="005C5926" w:rsidP="005C5926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14:paraId="5E54BBA8" w14:textId="77777777" w:rsidR="005C5926" w:rsidRDefault="005C5926" w:rsidP="005C5926">
      <w:pPr>
        <w:widowControl w:val="0"/>
        <w:autoSpaceDE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Miejsce publikacji ogłoszenia o zamówieniu</w:t>
      </w:r>
      <w:r>
        <w:rPr>
          <w:b/>
          <w:color w:val="000000"/>
          <w:sz w:val="22"/>
          <w:szCs w:val="22"/>
        </w:rPr>
        <w:t>:</w:t>
      </w:r>
    </w:p>
    <w:p w14:paraId="73AFF1D2" w14:textId="77777777" w:rsidR="005C5926" w:rsidRDefault="005C5926" w:rsidP="005C5926">
      <w:pPr>
        <w:spacing w:line="360" w:lineRule="auto"/>
        <w:jc w:val="both"/>
      </w:pPr>
      <w:r>
        <w:rPr>
          <w:sz w:val="22"/>
          <w:szCs w:val="22"/>
        </w:rPr>
        <w:t xml:space="preserve">Na stronie internetowej  </w:t>
      </w:r>
      <w:hyperlink r:id="rId6" w:history="1">
        <w:r w:rsidR="005E68BD" w:rsidRPr="002250AF">
          <w:rPr>
            <w:rStyle w:val="Hipercze"/>
            <w:sz w:val="22"/>
            <w:szCs w:val="22"/>
          </w:rPr>
          <w:t xml:space="preserve"> http://opsujazd.pl</w:t>
        </w:r>
      </w:hyperlink>
      <w:r w:rsidR="006C2C70">
        <w:rPr>
          <w:sz w:val="22"/>
          <w:szCs w:val="22"/>
        </w:rPr>
        <w:t xml:space="preserve"> w dniu: 18.03</w:t>
      </w:r>
      <w:r>
        <w:rPr>
          <w:sz w:val="22"/>
          <w:szCs w:val="22"/>
        </w:rPr>
        <w:t>.202</w:t>
      </w:r>
      <w:r w:rsidR="006C2C70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</w:p>
    <w:p w14:paraId="3FDD04AB" w14:textId="77777777" w:rsidR="005C5926" w:rsidRDefault="005C5926" w:rsidP="005C592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niższa niż kwota określona w art. 4 pkt.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D08E5DF" w14:textId="77777777" w:rsidR="005C5926" w:rsidRDefault="005C5926" w:rsidP="005C592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9675601" w14:textId="77777777" w:rsidR="005C5926" w:rsidRDefault="005C5926" w:rsidP="005C5926">
      <w:pPr>
        <w:pStyle w:val="Akapitzlist"/>
        <w:spacing w:line="360" w:lineRule="auto"/>
        <w:ind w:left="709"/>
        <w:jc w:val="both"/>
        <w:rPr>
          <w:rFonts w:ascii="Arial" w:hAnsi="Arial" w:cs="Arial"/>
          <w:snapToGrid w:val="0"/>
          <w:color w:val="000000"/>
        </w:rPr>
      </w:pPr>
    </w:p>
    <w:p w14:paraId="0C5B54D6" w14:textId="77777777" w:rsidR="005C5926" w:rsidRDefault="005C5926" w:rsidP="005C5926">
      <w:pPr>
        <w:pStyle w:val="Akapitzlist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ascii="Arial" w:hAnsi="Arial" w:cs="Arial"/>
          <w:bCs/>
        </w:rPr>
        <w:t>Nazwa zamówienia: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Transport osób starszych, niesamodzielnych w tym osób niepełnosprawnych </w:t>
      </w:r>
    </w:p>
    <w:p w14:paraId="26D23B95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</w:p>
    <w:p w14:paraId="6A44928D" w14:textId="77777777" w:rsidR="005C5926" w:rsidRDefault="005C5926" w:rsidP="005C592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</w:t>
      </w:r>
    </w:p>
    <w:p w14:paraId="63B719BD" w14:textId="77777777" w:rsidR="005C5926" w:rsidRDefault="005C5926" w:rsidP="005C59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Ujazd – Ośrodek Pomocy Społecznej</w:t>
      </w:r>
    </w:p>
    <w:p w14:paraId="026364CB" w14:textId="77777777" w:rsidR="005C5926" w:rsidRDefault="005C5926" w:rsidP="005C59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Sławięcicka 19 </w:t>
      </w:r>
    </w:p>
    <w:p w14:paraId="3A1E8043" w14:textId="77777777" w:rsidR="005C5926" w:rsidRDefault="005C5926" w:rsidP="005C59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47-143 UJAZD</w:t>
      </w:r>
    </w:p>
    <w:p w14:paraId="3F2B4CE1" w14:textId="77777777" w:rsidR="005C5926" w:rsidRDefault="005C5926" w:rsidP="005C59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>
        <w:rPr>
          <w:noProof/>
          <w:sz w:val="24"/>
          <w:szCs w:val="24"/>
          <w:shd w:val="clear" w:color="auto" w:fill="FFFFFF"/>
        </w:rPr>
        <w:t>7561253417</w:t>
      </w:r>
      <w:r>
        <w:rPr>
          <w:sz w:val="24"/>
          <w:szCs w:val="24"/>
        </w:rPr>
        <w:t>, REGON: 004501360</w:t>
      </w:r>
    </w:p>
    <w:p w14:paraId="7B31299A" w14:textId="77777777" w:rsidR="005C5926" w:rsidRDefault="005C5926" w:rsidP="005C592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mail: biuro@opsujazd.pl </w:t>
      </w:r>
      <w:r>
        <w:rPr>
          <w:b/>
          <w:bCs/>
          <w:sz w:val="24"/>
          <w:szCs w:val="24"/>
        </w:rPr>
        <w:t xml:space="preserve"> </w:t>
      </w:r>
    </w:p>
    <w:p w14:paraId="2815FF4B" w14:textId="77777777" w:rsidR="005C5926" w:rsidRDefault="005C5926" w:rsidP="005C5926">
      <w:p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tel.: +48 77 463 70 47</w:t>
      </w:r>
    </w:p>
    <w:p w14:paraId="6EEFADF2" w14:textId="77777777" w:rsidR="005C5926" w:rsidRDefault="005C5926" w:rsidP="005C5926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sz w:val="22"/>
          <w:szCs w:val="22"/>
          <w:lang w:val="en-GB"/>
        </w:rPr>
      </w:pPr>
    </w:p>
    <w:p w14:paraId="7BF1049D" w14:textId="77777777" w:rsidR="005C5926" w:rsidRDefault="005C5926" w:rsidP="005C5926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Adres do korespondencji na potrzeby przedmiotowego postępowania:</w:t>
      </w:r>
    </w:p>
    <w:p w14:paraId="684AE3DC" w14:textId="77777777" w:rsidR="005C5926" w:rsidRDefault="005C5926" w:rsidP="005C5926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b/>
          <w:sz w:val="22"/>
          <w:szCs w:val="22"/>
          <w:u w:val="single"/>
        </w:rPr>
      </w:pPr>
    </w:p>
    <w:p w14:paraId="1C144D42" w14:textId="77777777" w:rsidR="005C5926" w:rsidRDefault="005C5926" w:rsidP="005C5926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Ośrodek Pomocy Społecznej ul. Sławięcicka 19, 47-143 Ujazd</w:t>
      </w:r>
    </w:p>
    <w:p w14:paraId="51E4AAC0" w14:textId="77777777" w:rsidR="005C5926" w:rsidRDefault="005C5926" w:rsidP="005C5926">
      <w:pPr>
        <w:tabs>
          <w:tab w:val="left" w:pos="426"/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lub na adres:  </w:t>
      </w:r>
      <w:hyperlink r:id="rId7" w:history="1">
        <w:r>
          <w:rPr>
            <w:rStyle w:val="Hipercze"/>
            <w:bCs/>
            <w:sz w:val="24"/>
            <w:szCs w:val="24"/>
          </w:rPr>
          <w:t>opsujazd</w:t>
        </w:r>
      </w:hyperlink>
      <w:r>
        <w:rPr>
          <w:rStyle w:val="Hipercze"/>
          <w:bCs/>
          <w:sz w:val="24"/>
          <w:szCs w:val="24"/>
        </w:rPr>
        <w:t>@op.pl</w:t>
      </w:r>
      <w:r>
        <w:rPr>
          <w:bCs/>
          <w:sz w:val="24"/>
          <w:szCs w:val="24"/>
        </w:rPr>
        <w:t xml:space="preserve"> , tel. 774637047, 516388110</w:t>
      </w:r>
    </w:p>
    <w:p w14:paraId="4C77766B" w14:textId="77777777" w:rsidR="005C5926" w:rsidRDefault="005C5926" w:rsidP="005C5926">
      <w:pPr>
        <w:tabs>
          <w:tab w:val="left" w:pos="426"/>
          <w:tab w:val="left" w:pos="567"/>
        </w:tabs>
        <w:ind w:left="284"/>
        <w:jc w:val="both"/>
        <w:rPr>
          <w:b/>
          <w:bCs/>
          <w:sz w:val="24"/>
          <w:szCs w:val="24"/>
        </w:rPr>
      </w:pPr>
    </w:p>
    <w:p w14:paraId="1E06CB94" w14:textId="77777777" w:rsidR="005C5926" w:rsidRDefault="005C5926" w:rsidP="005C5926">
      <w:pPr>
        <w:tabs>
          <w:tab w:val="left" w:pos="426"/>
          <w:tab w:val="left" w:pos="567"/>
        </w:tabs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05BCA50A" w14:textId="77777777" w:rsidR="005C5926" w:rsidRDefault="005C5926" w:rsidP="005C5926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12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Tryb postępowania</w:t>
      </w:r>
    </w:p>
    <w:p w14:paraId="311433EB" w14:textId="77777777" w:rsidR="005C5926" w:rsidRDefault="005C5926" w:rsidP="005C592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prowadzonym postępowaniu w odpowiedzi na ogłoszenie o zamówieniu, oferty mogą składać wszyscy zainteresowani wykonawcy.</w:t>
      </w:r>
    </w:p>
    <w:p w14:paraId="6F189C8E" w14:textId="77777777" w:rsidR="005C5926" w:rsidRDefault="005C5926" w:rsidP="005C592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udziela zamówienia w sposób przejrzysty, obiektywny i niedyskryminujący.</w:t>
      </w:r>
    </w:p>
    <w:p w14:paraId="1E3AD9CA" w14:textId="77777777" w:rsidR="005C5926" w:rsidRDefault="005C5926" w:rsidP="005C5926">
      <w:pPr>
        <w:spacing w:line="360" w:lineRule="auto"/>
        <w:jc w:val="both"/>
        <w:rPr>
          <w:b/>
          <w:bCs/>
          <w:sz w:val="22"/>
          <w:szCs w:val="22"/>
        </w:rPr>
      </w:pPr>
    </w:p>
    <w:p w14:paraId="52C1EAEE" w14:textId="77777777" w:rsidR="005C5926" w:rsidRDefault="005C5926" w:rsidP="005C5926">
      <w:pPr>
        <w:tabs>
          <w:tab w:val="left" w:pos="56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</w:t>
      </w:r>
      <w:r>
        <w:rPr>
          <w:b/>
          <w:bCs/>
          <w:sz w:val="22"/>
          <w:szCs w:val="22"/>
        </w:rPr>
        <w:tab/>
        <w:t>Opis przedmiotu zamówienia:</w:t>
      </w:r>
    </w:p>
    <w:p w14:paraId="745E906A" w14:textId="77777777" w:rsidR="005C5926" w:rsidRDefault="005C5926" w:rsidP="005C59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Przedmiotem zamówienia </w:t>
      </w:r>
      <w:r>
        <w:rPr>
          <w:rFonts w:ascii="Arial" w:hAnsi="Arial" w:cs="Arial"/>
          <w:i/>
        </w:rPr>
        <w:t xml:space="preserve">jest </w:t>
      </w:r>
    </w:p>
    <w:p w14:paraId="6AD7182F" w14:textId="77777777" w:rsidR="005C5926" w:rsidRDefault="005C5926" w:rsidP="005C592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Transport osób starszych, niesamodzielnych w tym osób niepełnosprawnych</w:t>
      </w:r>
      <w:r>
        <w:rPr>
          <w:rFonts w:eastAsia="Calibri"/>
          <w:b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do ośrodka wsparcia w Niezdrowicach i z ośrodka do domów uczestników zajęć na następujących trasach:</w:t>
      </w:r>
    </w:p>
    <w:p w14:paraId="58C7AFA5" w14:textId="77777777" w:rsidR="005C5926" w:rsidRDefault="005C5926" w:rsidP="005C592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Gmina Ujazd:</w:t>
      </w:r>
    </w:p>
    <w:p w14:paraId="7FAA2E6B" w14:textId="77777777" w:rsidR="005C5926" w:rsidRDefault="005C5926" w:rsidP="005C592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Grzeboszowice-Sieroniowice-Nogowczyce-Jaryszów-Ujazd-Niezdrowice</w:t>
      </w:r>
    </w:p>
    <w:p w14:paraId="3EC3CB23" w14:textId="77777777" w:rsidR="005C5926" w:rsidRDefault="005C5926" w:rsidP="005C592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 Niezdrowice-Ujazd-Jaryszów-Nogowczyce-Sieroniowice-Grzeboszowice</w:t>
      </w:r>
    </w:p>
    <w:p w14:paraId="7854D8C0" w14:textId="77777777" w:rsidR="005C5926" w:rsidRDefault="005C5926" w:rsidP="005C592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Księży Las – Olszowa  Klucz - Zimna Wódka - Stary Ujazd – Ujazd - Niezdrowice</w:t>
      </w:r>
    </w:p>
    <w:p w14:paraId="6A0C3230" w14:textId="77777777" w:rsidR="005C5926" w:rsidRDefault="005C5926" w:rsidP="005C5926">
      <w:pPr>
        <w:spacing w:line="360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 Niezdrowice - Ujazd - Stary Ujazd - Zimna Wódka – Klucz – Olszowa - Księży Las</w:t>
      </w:r>
    </w:p>
    <w:p w14:paraId="70EE3FC4" w14:textId="77777777" w:rsidR="005C5926" w:rsidRDefault="005C5926" w:rsidP="005C5926">
      <w:pPr>
        <w:spacing w:line="360" w:lineRule="auto"/>
        <w:ind w:left="709" w:hanging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rFonts w:eastAsia="Calibri"/>
          <w:sz w:val="22"/>
          <w:szCs w:val="22"/>
          <w:lang w:eastAsia="en-US"/>
        </w:rPr>
        <w:t>Zakładana ilość osób do przewozu każdego dnia wynosi: maksymalnie 22 osoby. Zakładana ilość dni świadczenia p</w:t>
      </w:r>
      <w:r w:rsidR="00D435CD">
        <w:rPr>
          <w:rFonts w:eastAsia="Calibri"/>
          <w:sz w:val="22"/>
          <w:szCs w:val="22"/>
          <w:lang w:eastAsia="en-US"/>
        </w:rPr>
        <w:t xml:space="preserve">rzewozu w ciągu trwania umowy: </w:t>
      </w:r>
      <w:r w:rsidR="006C2C70">
        <w:rPr>
          <w:rFonts w:eastAsia="Calibri"/>
          <w:sz w:val="22"/>
          <w:szCs w:val="22"/>
          <w:lang w:eastAsia="en-US"/>
        </w:rPr>
        <w:t>104</w:t>
      </w:r>
      <w:r>
        <w:rPr>
          <w:rFonts w:eastAsia="Calibri"/>
          <w:sz w:val="22"/>
          <w:szCs w:val="22"/>
          <w:lang w:eastAsia="en-US"/>
        </w:rPr>
        <w:t xml:space="preserve"> dni</w:t>
      </w:r>
    </w:p>
    <w:p w14:paraId="7F11245B" w14:textId="77777777" w:rsidR="005C5926" w:rsidRDefault="005C5926" w:rsidP="005C5926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</w:p>
    <w:p w14:paraId="4FACB576" w14:textId="77777777" w:rsidR="005C5926" w:rsidRDefault="005C5926" w:rsidP="005C592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Termin wykonania zamówienia:</w:t>
      </w:r>
    </w:p>
    <w:p w14:paraId="2FBA5A31" w14:textId="77777777" w:rsidR="005C5926" w:rsidRDefault="005C5926" w:rsidP="005C5926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Wymagany te</w:t>
      </w:r>
      <w:r w:rsidR="006C2C70">
        <w:rPr>
          <w:sz w:val="22"/>
          <w:szCs w:val="22"/>
        </w:rPr>
        <w:t>rmin wykonania zamówienia: 01.04</w:t>
      </w:r>
      <w:r>
        <w:rPr>
          <w:sz w:val="22"/>
          <w:szCs w:val="22"/>
        </w:rPr>
        <w:t>.2022 r. do 31.0</w:t>
      </w:r>
      <w:r w:rsidR="006C2C70">
        <w:rPr>
          <w:sz w:val="22"/>
          <w:szCs w:val="22"/>
        </w:rPr>
        <w:t>8</w:t>
      </w:r>
      <w:r>
        <w:rPr>
          <w:sz w:val="22"/>
          <w:szCs w:val="22"/>
        </w:rPr>
        <w:t>.2022 r.</w:t>
      </w:r>
    </w:p>
    <w:p w14:paraId="1B22D9FA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</w:p>
    <w:p w14:paraId="23110CEF" w14:textId="77777777" w:rsidR="005C5926" w:rsidRDefault="005C5926" w:rsidP="005C592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Warunki udziału w postępowaniu oraz podstawy wykluczenia: </w:t>
      </w:r>
    </w:p>
    <w:p w14:paraId="602A00BE" w14:textId="77777777" w:rsidR="005C5926" w:rsidRDefault="005C5926" w:rsidP="005C5926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Warunki: O udzielenie zamówienia mogą ubiegać się wykonawcy:</w:t>
      </w:r>
    </w:p>
    <w:p w14:paraId="466B63A5" w14:textId="77777777" w:rsidR="005C5926" w:rsidRDefault="005C5926" w:rsidP="005C5926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wykluczeniu:</w:t>
      </w:r>
    </w:p>
    <w:p w14:paraId="20DA9CFD" w14:textId="77777777" w:rsidR="005C5926" w:rsidRDefault="005C5926" w:rsidP="005C592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color w:val="000000"/>
        </w:rPr>
        <w:br/>
        <w:t xml:space="preserve">i przeprowadzeniem procedury wyboru wykonawcy a wykonawcą, polegające </w:t>
      </w:r>
      <w:r>
        <w:rPr>
          <w:rFonts w:ascii="Arial" w:hAnsi="Arial" w:cs="Arial"/>
          <w:color w:val="000000"/>
        </w:rPr>
        <w:br/>
        <w:t>w szczególności na:</w:t>
      </w:r>
    </w:p>
    <w:p w14:paraId="7DC56CE6" w14:textId="77777777" w:rsidR="005C5926" w:rsidRDefault="005C5926" w:rsidP="005C592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Uczestniczeniu w spółce jako wspólnik spółki cywilnej lub spółki osobowej,</w:t>
      </w:r>
    </w:p>
    <w:p w14:paraId="19EFAF57" w14:textId="77777777" w:rsidR="005C5926" w:rsidRDefault="005C5926" w:rsidP="005C5926">
      <w:pPr>
        <w:pStyle w:val="Akapitzlist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Posiadaniu co najmniej 10 % udziałów lub akcji,</w:t>
      </w:r>
    </w:p>
    <w:p w14:paraId="1B2652C8" w14:textId="77777777" w:rsidR="005C5926" w:rsidRDefault="005C5926" w:rsidP="005C5926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Pełnieniu funkcji członka organu nadzorczego lub zarządzającego, prokurenta, pełnomocnika,</w:t>
      </w:r>
    </w:p>
    <w:p w14:paraId="284282A6" w14:textId="77777777" w:rsidR="005C5926" w:rsidRDefault="005C5926" w:rsidP="005C592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Pozostawaniu w związku małżeńskim, stosunku pokrewieństwa lub powinowactwa </w:t>
      </w:r>
      <w:r>
        <w:rPr>
          <w:rFonts w:ascii="Arial" w:hAnsi="Arial" w:cs="Arial"/>
          <w:color w:val="000000"/>
        </w:rPr>
        <w:br/>
        <w:t xml:space="preserve">w linii prostej, pokrewieństwa drugiego stopnia lub powinowactwa drugiego stopnia </w:t>
      </w:r>
      <w:r>
        <w:rPr>
          <w:rFonts w:ascii="Arial" w:hAnsi="Arial" w:cs="Arial"/>
          <w:color w:val="000000"/>
        </w:rPr>
        <w:br/>
        <w:t>w linii bocznej lub w stosunku przysposobienia, opieki lub kurateli.</w:t>
      </w:r>
    </w:p>
    <w:p w14:paraId="1A9AD26E" w14:textId="77777777" w:rsidR="005C5926" w:rsidRDefault="005C5926" w:rsidP="005C5926">
      <w:pPr>
        <w:spacing w:line="360" w:lineRule="auto"/>
        <w:ind w:left="705" w:hanging="705"/>
        <w:jc w:val="both"/>
        <w:rPr>
          <w:sz w:val="22"/>
          <w:szCs w:val="22"/>
        </w:rPr>
      </w:pPr>
    </w:p>
    <w:p w14:paraId="40877B4F" w14:textId="77777777" w:rsidR="005C5926" w:rsidRDefault="005C5926" w:rsidP="005C5926">
      <w:pPr>
        <w:pStyle w:val="Akapitzlist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warunki udziału w postępowaniu:</w:t>
      </w:r>
    </w:p>
    <w:p w14:paraId="28926C21" w14:textId="77777777" w:rsidR="005C5926" w:rsidRDefault="005C5926" w:rsidP="005C5926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posiadania uprawnień do wykonania określonej działalności lub czynności:</w:t>
      </w:r>
    </w:p>
    <w:p w14:paraId="144AED15" w14:textId="77777777" w:rsidR="005C5926" w:rsidRDefault="005C5926" w:rsidP="005C5926">
      <w:pPr>
        <w:pStyle w:val="Akapitzlist"/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 udzielenie zamówienia mogą ubiegać się wykonawcy posiadający uprawnienia do wykonywania usług transportowych osób w tym osób niepełnosprawnych na terenie Polski. </w:t>
      </w:r>
    </w:p>
    <w:p w14:paraId="1975EFDC" w14:textId="77777777" w:rsidR="005C5926" w:rsidRDefault="005C5926" w:rsidP="005C5926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posiadania doświadczenia: Zamawiający nie określa tego warunku.</w:t>
      </w:r>
    </w:p>
    <w:p w14:paraId="5C7F8B5C" w14:textId="77777777" w:rsidR="005C5926" w:rsidRDefault="005C5926" w:rsidP="005C5926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 zdolności ekonomicznej: </w:t>
      </w:r>
      <w:r>
        <w:rPr>
          <w:rFonts w:ascii="Arial" w:hAnsi="Arial" w:cs="Arial"/>
        </w:rPr>
        <w:t>Wykonawca musi być ubezpieczony w czasie realizacji zamówienia od odpowiedzialności cywilnej w zakresie prowadzonej działalności związanej z przedmiotem zamówienia, na kwotę nie mniejszą niż 200.000,00 zł (słownie: dwieście tysięcy złotych).</w:t>
      </w:r>
    </w:p>
    <w:p w14:paraId="24122A5B" w14:textId="77777777" w:rsidR="005C5926" w:rsidRDefault="005C5926" w:rsidP="005C5926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dysponowania osobami zdolnymi do wykonania zamówienia: Zamawiający nie określa tego warunku.</w:t>
      </w:r>
    </w:p>
    <w:p w14:paraId="67EFA80B" w14:textId="77777777" w:rsidR="005C5926" w:rsidRDefault="005C5926" w:rsidP="005C5926">
      <w:pPr>
        <w:pStyle w:val="Tekstpodstawowy31"/>
        <w:ind w:left="709" w:hanging="709"/>
      </w:pPr>
    </w:p>
    <w:p w14:paraId="700E96AB" w14:textId="77777777" w:rsidR="005C5926" w:rsidRDefault="005C5926" w:rsidP="005C5926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6. Wykaz oświadczeń lub dokumentów, potwierdzających spełnianie warunków udziału w postępowaniu</w:t>
      </w:r>
      <w:r>
        <w:rPr>
          <w:rFonts w:eastAsia="Calibri"/>
          <w:b/>
          <w:sz w:val="22"/>
          <w:szCs w:val="22"/>
          <w:lang w:eastAsia="en-US"/>
        </w:rPr>
        <w:t>:</w:t>
      </w:r>
    </w:p>
    <w:p w14:paraId="7AB714CE" w14:textId="77777777" w:rsidR="005C5926" w:rsidRDefault="005C5926" w:rsidP="005C5926">
      <w:pPr>
        <w:pStyle w:val="Style35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potwierdzenia, że wykonawca nie podlega wykluczeniu z postępowania – Wykonawca składa oświadczenia zawarte w treści oferty. </w:t>
      </w:r>
    </w:p>
    <w:p w14:paraId="5CA6183F" w14:textId="77777777" w:rsidR="005C5926" w:rsidRDefault="005C5926" w:rsidP="005C5926">
      <w:pPr>
        <w:spacing w:line="360" w:lineRule="auto"/>
        <w:jc w:val="both"/>
        <w:rPr>
          <w:b/>
          <w:sz w:val="22"/>
          <w:szCs w:val="22"/>
        </w:rPr>
      </w:pPr>
    </w:p>
    <w:p w14:paraId="6AFD1B00" w14:textId="77777777" w:rsidR="005C5926" w:rsidRDefault="005C5926" w:rsidP="005C59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Informacje o sposobie porozumiewania się zamawiającego z wykonawcami oraz przekazywania oświadczeń lub dokumentów</w:t>
      </w:r>
    </w:p>
    <w:p w14:paraId="0B01C158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oświadczenia, wnioski, zawiadomienia oraz informacje będą przekazywane </w:t>
      </w:r>
      <w:r>
        <w:rPr>
          <w:rFonts w:ascii="Arial" w:hAnsi="Arial" w:cs="Arial"/>
          <w:b/>
        </w:rPr>
        <w:t>drogą elektroniczną.</w:t>
      </w:r>
    </w:p>
    <w:p w14:paraId="5D6307A3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powzięcia wiadomości uważa się dzień, w którym strony postępowania otrzymały informację za pomocą poczty elektronicznej.</w:t>
      </w:r>
    </w:p>
    <w:p w14:paraId="3B28DAAC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Wybrany sposób przekazywania oświadczeń, wniosków, zawiadomień oraz informacji nie może ograniczać konkurencji; </w:t>
      </w:r>
      <w:r>
        <w:rPr>
          <w:rFonts w:ascii="Arial" w:hAnsi="Arial" w:cs="Arial"/>
          <w:b/>
        </w:rPr>
        <w:t>zawsze dopuszczalna jest forma pisemna.</w:t>
      </w:r>
    </w:p>
    <w:p w14:paraId="2959C5E3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każdym etapie postępowania przed terminem składania ofert Wykonawca może zwrócić się do zamawiającego o wyjaśnienie treści ogłoszenia o zamówieniu. Zamawiający może udzielić wyjaśnień niezwłocznie, jednak nie później przed upływem terminu składania ofert, jeżeli będzie to możliwe.</w:t>
      </w:r>
    </w:p>
    <w:p w14:paraId="7409614A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wniosek o wyjaśnienie treści ogłoszenia o zamówieniu wpłynie po upływie terminu składania ofert lub dotyczy udzielonych wyjaśnień, zamawiający może udzielić wyjaśnień albo pozostawić wniosek bez rozpoznania.</w:t>
      </w:r>
    </w:p>
    <w:p w14:paraId="26E64D32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Zamawiający może przedłużyć termin składania ofert </w:t>
      </w:r>
      <w:r>
        <w:rPr>
          <w:rFonts w:ascii="Arial" w:hAnsi="Arial" w:cs="Arial"/>
        </w:rPr>
        <w:br/>
        <w:t>w wyniku złożonych zapytań.</w:t>
      </w:r>
    </w:p>
    <w:p w14:paraId="6C2C2DA2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zapytań wraz z wyjaśnieniami zamawiający udostępnia na stronie internetowej, prowadzonego postępowania.</w:t>
      </w:r>
    </w:p>
    <w:p w14:paraId="75DFA213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pos="567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Zamawiający może przed upływem terminu składania ofert zmienić treść ogłoszenia o zamówieniu. Dokonaną zmianę zamawiający </w:t>
      </w:r>
      <w:r>
        <w:rPr>
          <w:rFonts w:ascii="Arial" w:hAnsi="Arial" w:cs="Arial"/>
        </w:rPr>
        <w:lastRenderedPageBreak/>
        <w:t>upublicznia w taki sam sposób jak przedmiotowe ogłoszenie.</w:t>
      </w:r>
    </w:p>
    <w:p w14:paraId="1F59A76B" w14:textId="77777777" w:rsidR="005C5926" w:rsidRDefault="005C5926" w:rsidP="005C592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pos="567"/>
          <w:tab w:val="left" w:leader="dot" w:pos="899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Times New Roman"/>
        </w:rPr>
      </w:pPr>
      <w:r>
        <w:rPr>
          <w:rFonts w:ascii="Arial" w:hAnsi="Arial" w:cs="Arial"/>
        </w:rPr>
        <w:t>Jeżeli w wyniku zmiany treści ogłoszenia o zamówieniu jest niezbędny dodatkowy czas na wprowadzenie zmian w ofertach, Zamawiający przedłuża termin składania ofert oraz upublicznia tą informację w taki sam sposób jak przedmiotowe ogłoszenie</w:t>
      </w:r>
      <w:r>
        <w:t>.</w:t>
      </w:r>
    </w:p>
    <w:p w14:paraId="4D7878BB" w14:textId="77777777" w:rsidR="005C5926" w:rsidRDefault="005C5926" w:rsidP="005C592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BC7501" w14:textId="77777777" w:rsidR="005C5926" w:rsidRDefault="005C5926" w:rsidP="005C5926">
      <w:pPr>
        <w:tabs>
          <w:tab w:val="left" w:pos="426"/>
        </w:tabs>
        <w:spacing w:line="360" w:lineRule="auto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8.</w:t>
      </w:r>
      <w:r>
        <w:rPr>
          <w:b/>
          <w:spacing w:val="-1"/>
          <w:sz w:val="22"/>
          <w:szCs w:val="22"/>
        </w:rPr>
        <w:tab/>
        <w:t>Wadium</w:t>
      </w:r>
    </w:p>
    <w:p w14:paraId="55E15D63" w14:textId="77777777" w:rsidR="005C5926" w:rsidRDefault="005C5926" w:rsidP="005C5926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Nie jest wymagane wniesienie wadium.</w:t>
      </w:r>
    </w:p>
    <w:p w14:paraId="41C87761" w14:textId="77777777" w:rsidR="005C5926" w:rsidRDefault="005C5926" w:rsidP="005C5926">
      <w:pPr>
        <w:spacing w:line="360" w:lineRule="auto"/>
        <w:jc w:val="both"/>
        <w:rPr>
          <w:spacing w:val="-1"/>
          <w:sz w:val="22"/>
          <w:szCs w:val="22"/>
        </w:rPr>
      </w:pPr>
    </w:p>
    <w:p w14:paraId="4298AAF7" w14:textId="77777777" w:rsidR="005C5926" w:rsidRDefault="005C5926" w:rsidP="005C5926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9.</w:t>
      </w:r>
      <w:r>
        <w:rPr>
          <w:b/>
          <w:spacing w:val="-1"/>
          <w:sz w:val="22"/>
          <w:szCs w:val="22"/>
        </w:rPr>
        <w:tab/>
        <w:t>Termin związania ofertą:</w:t>
      </w:r>
    </w:p>
    <w:p w14:paraId="75E3A0B1" w14:textId="77777777" w:rsidR="005C5926" w:rsidRDefault="005C5926" w:rsidP="005C592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związany ofertą przez 30 dni od dnia wyznaczonego na składanie ofert.</w:t>
      </w:r>
    </w:p>
    <w:p w14:paraId="389893C6" w14:textId="77777777" w:rsidR="005C5926" w:rsidRDefault="005C5926" w:rsidP="005C5926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samodzielnie lub na wniosek zamawiającego może przedłużyć termin związania ofertą, na oznaczony okres.</w:t>
      </w:r>
    </w:p>
    <w:p w14:paraId="5069D4F1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</w:p>
    <w:p w14:paraId="071AFC5E" w14:textId="77777777" w:rsidR="005C5926" w:rsidRDefault="005C5926" w:rsidP="005C59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10. Opis sposobu przygotowywania ofert:</w:t>
      </w:r>
    </w:p>
    <w:p w14:paraId="31505B52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sporządzić zgodnie z załącznikiem do ogłoszenia pn.: TREŚĆ OFERTY.</w:t>
      </w:r>
    </w:p>
    <w:p w14:paraId="72CC22F7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oferty musi odpowiadać treści ogłoszenia o zamówieniu.</w:t>
      </w:r>
    </w:p>
    <w:p w14:paraId="1C665731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wszystkie dokumenty, oświadczenia i informacje, zawarte w niniejszym ogłoszeniu o zamówieniu.</w:t>
      </w:r>
    </w:p>
    <w:p w14:paraId="1D2BB736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stanowi oświadczenie woli Wykonawcy. Składając ofertę w odpowiedzi na niniejsze ogłoszenie Wykonawca przyjmuje warunki ogłoszenia o zamówieniu, postanowienia zawarte we wzorze umowy, akceptuje bez zastrzeżeń przedmiot zamówienia oraz 30-dniowy termin związania ofertą. </w:t>
      </w:r>
    </w:p>
    <w:p w14:paraId="3120663D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złożenie oferty oraz innych dokumentów w języku innym niż język polski.</w:t>
      </w:r>
    </w:p>
    <w:p w14:paraId="42FF00E9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Ofertę wraz z załącznikami należy złożyć w formie pisemnej (osobiście lub przez wysłanie na adres Zamawiającego) na adres </w:t>
      </w:r>
      <w:r>
        <w:rPr>
          <w:b/>
          <w:sz w:val="24"/>
          <w:szCs w:val="24"/>
        </w:rPr>
        <w:t>Ośrodek Pomocy Społecznej ul. Sławięcicka 19, 47-143 Ujazd</w:t>
      </w:r>
    </w:p>
    <w:p w14:paraId="4BD2C0D0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oraz wszystkie wymagane oświadczenia Wykonawcy muszą być podpisane, w sposób pozwalający zidentyfikować osobę podpisującą (np. czytelnie lub parafowane i opatrzone imienną pieczęcią), przez osobę upoważnioną do reprezentacji Wykonawcy zgodnie z zasadami reprezentacji wskazanymi we właściwym rejestrze lub centralnej ewidencji i informacji o działalności gospodarczej (CEIDG). Jeżeli osoba-osoby podpisująca-e ofertę nie wynika z KRS lub z ewidencji działalności gospodarczej (CEIDG) to należy dołączyć stosowne pełnomocnictwo dla tej osoby. Pełnomocnictwo to musi w swej treści wyraźnie wskazywać uprawnienia tej </w:t>
      </w:r>
      <w:r>
        <w:rPr>
          <w:rFonts w:ascii="Arial" w:hAnsi="Arial" w:cs="Arial"/>
        </w:rPr>
        <w:lastRenderedPageBreak/>
        <w:t xml:space="preserve">osoby do składania oświadczeń woli w postępowaniu o udzielenie zamówienia publicznego (np. do podpisania oferty).  </w:t>
      </w:r>
    </w:p>
    <w:p w14:paraId="6F3BC10E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Przy sporządzaniu oferty, oświadczeń i dokumentów, dla których Zamawiający przygotował druki należy kierować się tymi drukami.</w:t>
      </w:r>
    </w:p>
    <w:p w14:paraId="626A1997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poprawka w treści oferty, a w szczególności każde przerobienie, przekreślenie, uzupełnienie, nadpisanie, przesłonięcie korektorem,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musi być parafowane przez Wykonawcę (uprawnione do reprezentacji osoba/y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które podpisały ofertę).</w:t>
      </w:r>
    </w:p>
    <w:p w14:paraId="1B649817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mogą wspólnie ubiegać się o udzielenie zamówienia – jako </w:t>
      </w:r>
      <w:r>
        <w:rPr>
          <w:rFonts w:ascii="Arial" w:hAnsi="Arial" w:cs="Arial"/>
          <w:b/>
        </w:rPr>
        <w:t>konsorcjum</w:t>
      </w:r>
      <w:r>
        <w:rPr>
          <w:rFonts w:ascii="Arial" w:hAnsi="Arial" w:cs="Arial"/>
        </w:rPr>
        <w:t>.</w:t>
      </w:r>
    </w:p>
    <w:p w14:paraId="7D2B62D9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konsorcjum wykonawcy ustanawiają pełnomocnika do reprezentowania ich w postępowaniu o udzielenie zamówienia albo reprezentowania w postępowaniu </w:t>
      </w:r>
      <w:r>
        <w:rPr>
          <w:rFonts w:ascii="Arial" w:hAnsi="Arial" w:cs="Arial"/>
        </w:rPr>
        <w:br/>
        <w:t>i zawarcia umowy w sprawie zamówienia publicznego.</w:t>
      </w:r>
    </w:p>
    <w:p w14:paraId="047C1D64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Zapisy dotyczące wykonawcy stosuje się odpowiednio do wykonawców, będących uczestnikami konsorcjum.</w:t>
      </w:r>
    </w:p>
    <w:p w14:paraId="288030DD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oferta konsorcjum została wybrana, zamawiający może żądać przed zawarciem umowy w sprawie zamówienia publicznego umowy regulującej współpracę tych wykonawców.</w:t>
      </w:r>
    </w:p>
    <w:p w14:paraId="58DF5637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wspólnie ubiegający się o udzielenie zamówienia ponoszą solidarną odpowiedzialność za wykonanie umowy</w:t>
      </w:r>
    </w:p>
    <w:p w14:paraId="0AFB6436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ustanowienia przez Wykonawcę swojego pełnomocnika do reprezentowania podczas prowadzonego postępowania Wykonawca musi złożyć pełnomocnictwo (oryginał lub kopia poświadczona notarialnie) osoby/osób podpisujących ofertę do podejmowania zobowiązań w imieniu Wykonawcy składającego ofertę, o ile nie wynikają z przepisów prawa lub innych dokumentów, oraz stosowne pełnomocnictwo wystawione dla pełnomocnika reprezentującego uczestników konsorcjum (oryginał lub kopia poświadczona notarialnie),</w:t>
      </w:r>
      <w:r>
        <w:rPr>
          <w:rFonts w:ascii="Arial" w:hAnsi="Arial" w:cs="Arial"/>
        </w:rPr>
        <w:br/>
        <w:t>gdy Wykonawcy wspólnie ubiegają się o udzielenie zamówienia.</w:t>
      </w:r>
    </w:p>
    <w:p w14:paraId="69401221" w14:textId="77777777" w:rsidR="005C5926" w:rsidRDefault="005C5926" w:rsidP="005C592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może, przed upływem terminu do składania ofert, zmienić lub wycofać ofertę. </w:t>
      </w:r>
    </w:p>
    <w:p w14:paraId="5A0463C3" w14:textId="77777777" w:rsidR="005C5926" w:rsidRDefault="005C5926" w:rsidP="005C5926">
      <w:pPr>
        <w:pStyle w:val="Akapitzlist"/>
        <w:spacing w:line="360" w:lineRule="auto"/>
        <w:jc w:val="both"/>
        <w:rPr>
          <w:rFonts w:cs="Times New Roman"/>
        </w:rPr>
      </w:pPr>
    </w:p>
    <w:p w14:paraId="75741FA1" w14:textId="77777777" w:rsidR="005C5926" w:rsidRDefault="005C5926" w:rsidP="005C592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Termin składania </w:t>
      </w:r>
    </w:p>
    <w:p w14:paraId="02EE63FF" w14:textId="77777777" w:rsidR="005C5926" w:rsidRDefault="005C5926" w:rsidP="005C5926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Oferty należy składać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 adres Zamawiającego  w godzinach urzędowania Zamawiającego tj.: od 7.00 do 17.00 w poniedziałki, od 7.00-15.00 od wtorku do czwartku i od 7.00 – 13.00  w piątki z wyłączeniem świąt w nieprzekraczalnym terminie:                                                   </w:t>
      </w:r>
      <w:r>
        <w:rPr>
          <w:rFonts w:ascii="Arial" w:hAnsi="Arial" w:cs="Arial"/>
          <w:b/>
        </w:rPr>
        <w:t>do godziny 10</w:t>
      </w:r>
      <w:r>
        <w:rPr>
          <w:rFonts w:ascii="Arial" w:hAnsi="Arial" w:cs="Arial"/>
          <w:b/>
          <w:vertAlign w:val="superscript"/>
        </w:rPr>
        <w:t>00</w:t>
      </w:r>
      <w:r w:rsidR="006C2C70">
        <w:rPr>
          <w:rFonts w:ascii="Arial" w:hAnsi="Arial" w:cs="Arial"/>
          <w:b/>
        </w:rPr>
        <w:t xml:space="preserve"> dnia 30.03</w:t>
      </w:r>
      <w:r>
        <w:rPr>
          <w:rFonts w:ascii="Arial" w:hAnsi="Arial" w:cs="Arial"/>
          <w:b/>
        </w:rPr>
        <w:t>.202</w:t>
      </w:r>
      <w:r w:rsidR="006C2C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</w:t>
      </w:r>
    </w:p>
    <w:p w14:paraId="0E7ECE89" w14:textId="77777777" w:rsidR="005C5926" w:rsidRDefault="005C5926" w:rsidP="005C5926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  <w:b/>
        </w:rPr>
      </w:pPr>
    </w:p>
    <w:p w14:paraId="31C60749" w14:textId="77777777" w:rsidR="005C5926" w:rsidRDefault="005C5926" w:rsidP="005C5926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</w:rPr>
      </w:pPr>
    </w:p>
    <w:p w14:paraId="151237C4" w14:textId="77777777" w:rsidR="005C5926" w:rsidRDefault="005C5926" w:rsidP="005C5926">
      <w:pPr>
        <w:spacing w:line="360" w:lineRule="auto"/>
        <w:jc w:val="both"/>
        <w:rPr>
          <w:b/>
          <w:sz w:val="22"/>
          <w:szCs w:val="22"/>
        </w:rPr>
      </w:pPr>
    </w:p>
    <w:p w14:paraId="76F20F2D" w14:textId="77777777" w:rsidR="005C5926" w:rsidRDefault="005C5926" w:rsidP="005C592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12. Opis sposobu obliczenia ceny</w:t>
      </w:r>
    </w:p>
    <w:p w14:paraId="3F3D1B4C" w14:textId="77777777" w:rsidR="005C5926" w:rsidRDefault="005C5926" w:rsidP="005C592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Wykonawca zobowiązany jest skalkulować cenę ofertową za wykonanie zamówienia tak, aby obejmowała wszystkie koszty i składniki związane z wykonaniem zamówienia oraz warunki stawiane przez Zamawiającego. </w:t>
      </w:r>
    </w:p>
    <w:p w14:paraId="264D0675" w14:textId="77777777" w:rsidR="005C5926" w:rsidRDefault="005C5926" w:rsidP="005C5926">
      <w:pPr>
        <w:spacing w:line="360" w:lineRule="auto"/>
        <w:jc w:val="both"/>
        <w:rPr>
          <w:b/>
          <w:sz w:val="22"/>
          <w:szCs w:val="22"/>
        </w:rPr>
      </w:pPr>
    </w:p>
    <w:p w14:paraId="73FD73CB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13. Kryteria oceny oferty:</w:t>
      </w:r>
    </w:p>
    <w:p w14:paraId="5D5022EA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ocenie ofert Zamawiający będzie się kierował następującymi kryteriami:</w:t>
      </w:r>
    </w:p>
    <w:p w14:paraId="665841B3" w14:textId="77777777" w:rsidR="005C5926" w:rsidRDefault="005C5926" w:rsidP="005C592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– waga max. 100/100 pkt</w:t>
      </w:r>
      <w:r>
        <w:rPr>
          <w:rFonts w:ascii="Arial" w:hAnsi="Arial" w:cs="Arial"/>
        </w:rPr>
        <w:t>.</w:t>
      </w:r>
    </w:p>
    <w:p w14:paraId="62DD4FEF" w14:textId="77777777" w:rsidR="005C5926" w:rsidRDefault="005C5926" w:rsidP="005C5926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cena </w:t>
      </w:r>
      <w:r>
        <w:rPr>
          <w:rFonts w:ascii="Arial" w:hAnsi="Arial" w:cs="Arial"/>
        </w:rPr>
        <w:t>będzie obliczane wg wzoru:</w:t>
      </w:r>
    </w:p>
    <w:p w14:paraId="5F5070D8" w14:textId="77777777" w:rsidR="005C5926" w:rsidRDefault="005C5926" w:rsidP="005C5926">
      <w:pPr>
        <w:spacing w:line="360" w:lineRule="auto"/>
        <w:ind w:left="709" w:hang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Ilość punktów </w:t>
      </w:r>
      <w:r>
        <w:rPr>
          <w:sz w:val="22"/>
          <w:szCs w:val="22"/>
        </w:rPr>
        <w:t>= (Najniższa zaoferowana cena brutto spośród złożonych ofert / Cena brutto badanej oferty) x 100 pkt.</w:t>
      </w:r>
    </w:p>
    <w:p w14:paraId="2C05F353" w14:textId="77777777" w:rsidR="005C5926" w:rsidRDefault="005C5926" w:rsidP="005C5926">
      <w:pPr>
        <w:pStyle w:val="Akapitzlist"/>
        <w:spacing w:line="360" w:lineRule="auto"/>
        <w:ind w:left="709"/>
        <w:jc w:val="both"/>
      </w:pPr>
      <w:r>
        <w:rPr>
          <w:rFonts w:ascii="Arial" w:hAnsi="Arial" w:cs="Arial"/>
          <w:b/>
        </w:rPr>
        <w:t>Termin wykonania</w:t>
      </w:r>
      <w:r>
        <w:rPr>
          <w:rFonts w:ascii="Arial" w:hAnsi="Arial" w:cs="Arial"/>
        </w:rPr>
        <w:t xml:space="preserve"> zamówienia: od 01.0</w:t>
      </w:r>
      <w:r w:rsidR="006C2C70">
        <w:rPr>
          <w:rFonts w:ascii="Arial" w:hAnsi="Arial" w:cs="Arial"/>
        </w:rPr>
        <w:t>4</w:t>
      </w:r>
      <w:r>
        <w:rPr>
          <w:rFonts w:ascii="Arial" w:hAnsi="Arial" w:cs="Arial"/>
        </w:rPr>
        <w:t>.2022 r. do 31.0</w:t>
      </w:r>
      <w:r w:rsidR="006C2C70">
        <w:rPr>
          <w:rFonts w:ascii="Arial" w:hAnsi="Arial" w:cs="Arial"/>
        </w:rPr>
        <w:t>8</w:t>
      </w:r>
      <w:r>
        <w:rPr>
          <w:rFonts w:ascii="Arial" w:hAnsi="Arial" w:cs="Arial"/>
        </w:rPr>
        <w:t>.2022 r.</w:t>
      </w:r>
    </w:p>
    <w:p w14:paraId="7B547D5B" w14:textId="77777777" w:rsidR="005C5926" w:rsidRDefault="005C5926" w:rsidP="005C5926">
      <w:pPr>
        <w:spacing w:line="360" w:lineRule="auto"/>
        <w:ind w:left="709" w:hanging="709"/>
        <w:jc w:val="both"/>
        <w:rPr>
          <w:sz w:val="22"/>
          <w:szCs w:val="22"/>
        </w:rPr>
      </w:pPr>
    </w:p>
    <w:p w14:paraId="735A13D3" w14:textId="77777777" w:rsidR="005C5926" w:rsidRDefault="005C5926" w:rsidP="005C5926">
      <w:pPr>
        <w:tabs>
          <w:tab w:val="left" w:pos="993"/>
        </w:tabs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 najkorzystniejszą zostanie uznana oferta, która otrzyma najwyższą ilość punktów </w:t>
      </w:r>
      <w:r>
        <w:rPr>
          <w:sz w:val="22"/>
          <w:szCs w:val="22"/>
        </w:rPr>
        <w:br/>
        <w:t>w wyniku sumowania punków w kryteriach oceny ofert i odpowiadająca wszystkim warunkom przedstawionym w ogłoszeniu.</w:t>
      </w:r>
    </w:p>
    <w:p w14:paraId="61B78AF3" w14:textId="77777777" w:rsidR="005C5926" w:rsidRDefault="005C5926" w:rsidP="005C5926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hanging="112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Zamawiający poprawi w złożonych ofertach:</w:t>
      </w:r>
    </w:p>
    <w:p w14:paraId="595A6B83" w14:textId="77777777" w:rsidR="005C5926" w:rsidRDefault="005C5926" w:rsidP="005C5926">
      <w:pPr>
        <w:pStyle w:val="Akapitzlist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oczywiste omyłki pisarskie,</w:t>
      </w:r>
    </w:p>
    <w:p w14:paraId="7CDB5541" w14:textId="77777777" w:rsidR="005C5926" w:rsidRDefault="005C5926" w:rsidP="005C5926">
      <w:pPr>
        <w:pStyle w:val="Akapitzlist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oczywiste omyłki rachunkowe, z uwzględnieniem konsekwencji rachunkowych dokonanych poprawek,</w:t>
      </w:r>
    </w:p>
    <w:p w14:paraId="0562A88F" w14:textId="77777777" w:rsidR="005C5926" w:rsidRDefault="005C5926" w:rsidP="005C5926">
      <w:pPr>
        <w:pStyle w:val="Akapitzlist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inne omyłki polegające na niezgodności oferty ze szczegółowym opisem przedmiotu zamówienia, niepowodujące istotnych zmian w treści oferty</w:t>
      </w:r>
    </w:p>
    <w:p w14:paraId="34E938DC" w14:textId="77777777" w:rsidR="005C5926" w:rsidRDefault="005C5926" w:rsidP="005C5926">
      <w:pPr>
        <w:pStyle w:val="Akapitzlist"/>
        <w:tabs>
          <w:tab w:val="left" w:pos="1418"/>
        </w:tabs>
        <w:spacing w:line="360" w:lineRule="auto"/>
        <w:ind w:left="1418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niezwłocznie zawiadamiając o tym wykonawcę, którego oferta została poprawiona.</w:t>
      </w:r>
    </w:p>
    <w:p w14:paraId="723731A0" w14:textId="77777777" w:rsidR="005C5926" w:rsidRDefault="005C5926" w:rsidP="005C5926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w celu ustalenia, czy oferta zawiera rażąco niską cenę w stosunku do przedmiotu zamówienia, może zwracać się do wykonawcy o udzielenie w określonym terminie wyjaśnień dotyczących elementów oferty mających wpływ na wysokość ceny.</w:t>
      </w:r>
    </w:p>
    <w:p w14:paraId="4A77C1EF" w14:textId="77777777" w:rsidR="005C5926" w:rsidRDefault="005C5926" w:rsidP="005C5926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zaoferowana cena będzie wydać się rażąco niska w stosunku do przedmiotu zamówienia i będzie 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 lub kosztu, </w:t>
      </w:r>
      <w:r>
        <w:rPr>
          <w:rFonts w:ascii="Arial" w:hAnsi="Arial" w:cs="Arial"/>
          <w:color w:val="000000"/>
        </w:rPr>
        <w:br/>
        <w:t>w szczególności w zakresie:</w:t>
      </w:r>
    </w:p>
    <w:p w14:paraId="6F57BC92" w14:textId="77777777" w:rsidR="005C5926" w:rsidRDefault="005C5926" w:rsidP="005C592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9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oszczędności metody wykonania zamówienia, wybranych rozwiązań technicznych, wyjątkowo sprzyjających warunków wykonywania zamówienia dostępnych dla wykonawcy, oryginalności projektu wykonawcy, kosztów pracy, </w:t>
      </w:r>
      <w:r>
        <w:rPr>
          <w:rFonts w:ascii="Arial" w:hAnsi="Arial" w:cs="Arial"/>
          <w:color w:val="000000"/>
        </w:rPr>
        <w:lastRenderedPageBreak/>
        <w:t>których wartość przyjęta do ustalenia ceny nie może być niższa od minimalnego wynagrodzenia za pracę albo minimalnej stawki godzinowej, ustalonych na podstawie przepisów ustawy z dnia 10 października 2002 r. o minimalnym wynagrodzeniu za pracę (Dz. U. z 2020 r. poz. 2207)</w:t>
      </w:r>
    </w:p>
    <w:p w14:paraId="13EA2993" w14:textId="77777777" w:rsidR="005C5926" w:rsidRDefault="005C5926" w:rsidP="005C592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9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pomocy publicznej udzielonej na podstawie odrębnych przepisów;</w:t>
      </w:r>
    </w:p>
    <w:p w14:paraId="19499BAF" w14:textId="77777777" w:rsidR="005C5926" w:rsidRDefault="005C5926" w:rsidP="005C592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9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wynikającym z przepisów prawa pracy i przepisów o zabezpieczeniu społecznym, obowiązujących w miejscu, w którym realizowane jest zamówienie;</w:t>
      </w:r>
    </w:p>
    <w:p w14:paraId="37E653A7" w14:textId="77777777" w:rsidR="005C5926" w:rsidRDefault="005C5926" w:rsidP="005C592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9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wynikającym z przepisów prawa ochrony środowiska;</w:t>
      </w:r>
    </w:p>
    <w:p w14:paraId="1A2407A9" w14:textId="77777777" w:rsidR="005C5926" w:rsidRDefault="005C5926" w:rsidP="005C592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9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powierzenia wykonania części zamówienia podwykonawcy.</w:t>
      </w:r>
    </w:p>
    <w:p w14:paraId="734697A3" w14:textId="77777777" w:rsidR="005C5926" w:rsidRDefault="005C5926" w:rsidP="005C5926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zastrzega sobie prawo do negocjacji ceny oferty z Wykonawcą, który złożył najkorzystniejszą ofertę, w przypadku gdy zaoferowana cena przewyższa możliwości finansowe przewidziane w budżecie Projektu.</w:t>
      </w:r>
    </w:p>
    <w:p w14:paraId="76343FB9" w14:textId="77777777" w:rsidR="005C5926" w:rsidRDefault="005C5926" w:rsidP="005C5926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może wezwać Wykonawcę do uzupełnienia niekompletnej oferty </w:t>
      </w:r>
      <w:r>
        <w:rPr>
          <w:rFonts w:ascii="Arial" w:hAnsi="Arial" w:cs="Arial"/>
          <w:color w:val="000000"/>
        </w:rPr>
        <w:br/>
        <w:t xml:space="preserve">w przypadku gdy zostanie złożona tylko jedna oferta. </w:t>
      </w:r>
    </w:p>
    <w:p w14:paraId="4D7D919F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</w:p>
    <w:p w14:paraId="65484C83" w14:textId="77777777" w:rsidR="005C5926" w:rsidRDefault="005C5926" w:rsidP="005C592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o formalnościach, jakie powinny zostać dopełnione po wyborze oferty w celu zawarcia umowy w sprawie zamówienia publicznego</w:t>
      </w:r>
    </w:p>
    <w:p w14:paraId="21AC2FEF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podpisaniem umowy Wykonawca będzie zobowiązany do złożenia Zamawiającemu właściwego rejestru np. Krajowego Rejestru Sądowego lub wypisu z ewidencji działalności gospodarczej (jeśli dotyczy).</w:t>
      </w:r>
    </w:p>
    <w:p w14:paraId="65B79E57" w14:textId="77777777" w:rsidR="005C5926" w:rsidRDefault="005C5926" w:rsidP="005C5926">
      <w:pPr>
        <w:spacing w:line="360" w:lineRule="auto"/>
        <w:jc w:val="both"/>
        <w:rPr>
          <w:b/>
          <w:sz w:val="22"/>
          <w:szCs w:val="22"/>
        </w:rPr>
      </w:pPr>
    </w:p>
    <w:p w14:paraId="50426A7D" w14:textId="77777777" w:rsidR="005C5926" w:rsidRDefault="005C5926" w:rsidP="005C592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Osoba upoważniona do kontaktów z Wykonawcami</w:t>
      </w:r>
      <w:r>
        <w:rPr>
          <w:rFonts w:ascii="Arial" w:hAnsi="Arial" w:cs="Arial"/>
        </w:rPr>
        <w:t xml:space="preserve">: </w:t>
      </w:r>
    </w:p>
    <w:p w14:paraId="1EFC130E" w14:textId="77777777" w:rsidR="005C5926" w:rsidRDefault="005C5926" w:rsidP="005C592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Ośrodka Pomocy Społecznej : Małgorzata Bachen tel. 516 388 110</w:t>
      </w:r>
    </w:p>
    <w:p w14:paraId="4773CB2A" w14:textId="77777777" w:rsidR="005C5926" w:rsidRDefault="005C5926" w:rsidP="005C592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Zamawiający przewiduje zmiany w treści zawartej umowy na zasadach określonych we wzorze umowy stanowiącym załącznik nr 2 do niniejszego ogłoszenia.</w:t>
      </w:r>
    </w:p>
    <w:p w14:paraId="4045E43F" w14:textId="77777777" w:rsidR="005C5926" w:rsidRDefault="005C5926" w:rsidP="005C592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Zamawiający przewiduje możliwość unieważnienia postępowania w przypadku gdy:</w:t>
      </w:r>
    </w:p>
    <w:p w14:paraId="5452247F" w14:textId="77777777" w:rsidR="005C5926" w:rsidRDefault="005C5926" w:rsidP="005C59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wpłynie żadna oferta,</w:t>
      </w:r>
    </w:p>
    <w:p w14:paraId="6E4EED48" w14:textId="77777777" w:rsidR="005C5926" w:rsidRDefault="005C5926" w:rsidP="005C59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złożone oferty będą podlegać odrzuceniu,</w:t>
      </w:r>
    </w:p>
    <w:p w14:paraId="64F1D87E" w14:textId="77777777" w:rsidR="005C5926" w:rsidRDefault="005C5926" w:rsidP="005C59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Wykonawcy będą podlegać wykluczeniu,</w:t>
      </w:r>
    </w:p>
    <w:p w14:paraId="2D0B44FF" w14:textId="77777777" w:rsidR="005C5926" w:rsidRDefault="005C5926" w:rsidP="005C59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najkorzystniejsza przewyższy możliwości finansowe Zamawiającego,</w:t>
      </w:r>
    </w:p>
    <w:p w14:paraId="2462C1B5" w14:textId="77777777" w:rsidR="005C5926" w:rsidRDefault="005C5926" w:rsidP="005C59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postepowanie obaczone będzie wadą uniemożliwiającą zawarcie ważnej umowy,</w:t>
      </w:r>
    </w:p>
    <w:p w14:paraId="7BADF2C6" w14:textId="77777777" w:rsidR="005C5926" w:rsidRDefault="005C5926" w:rsidP="005C59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przyznania Zamawiającemu środków pochodzących z budżetu Unii Europejskiej, które miały być przeznaczone na sfinansowanie zamówienia.</w:t>
      </w:r>
    </w:p>
    <w:p w14:paraId="5B4794B5" w14:textId="77777777" w:rsidR="005C5926" w:rsidRDefault="005C5926" w:rsidP="005C592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Informację o wyniku postępowania Zamawiający upubliczni w taki sam sposób jak przedmiotowe ogłoszenie. </w:t>
      </w:r>
    </w:p>
    <w:p w14:paraId="6420CA7B" w14:textId="77777777" w:rsidR="005C5926" w:rsidRDefault="005C5926" w:rsidP="005C592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 przeprowadzonego i zakończonego postępowania zostanie sporządzony protokół, który jest jawny.</w:t>
      </w:r>
    </w:p>
    <w:p w14:paraId="5904ABA5" w14:textId="77777777" w:rsidR="005C5926" w:rsidRDefault="005C5926" w:rsidP="005C5926">
      <w:pPr>
        <w:pStyle w:val="Akapitzlist"/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pacing w:val="-2"/>
        </w:rPr>
      </w:pPr>
    </w:p>
    <w:p w14:paraId="2339C66A" w14:textId="77777777" w:rsidR="005C5926" w:rsidRDefault="005C5926" w:rsidP="005C592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Załączniki do ogłoszenia:</w:t>
      </w:r>
    </w:p>
    <w:p w14:paraId="7A7D9271" w14:textId="77777777" w:rsidR="005C5926" w:rsidRDefault="005C5926" w:rsidP="005C5926">
      <w:pPr>
        <w:shd w:val="clear" w:color="auto" w:fill="FFFFFF"/>
        <w:tabs>
          <w:tab w:val="left" w:pos="341"/>
        </w:tabs>
        <w:spacing w:line="360" w:lineRule="auto"/>
        <w:ind w:left="14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 nr 1. Treść oferty</w:t>
      </w:r>
    </w:p>
    <w:p w14:paraId="3E67F342" w14:textId="77777777" w:rsidR="005C5926" w:rsidRDefault="005C5926" w:rsidP="005C5926">
      <w:pPr>
        <w:shd w:val="clear" w:color="auto" w:fill="FFFFFF"/>
        <w:tabs>
          <w:tab w:val="left" w:pos="341"/>
        </w:tabs>
        <w:spacing w:line="360" w:lineRule="auto"/>
        <w:ind w:left="14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 nr 2. Wzór umowy</w:t>
      </w:r>
    </w:p>
    <w:p w14:paraId="34EC0EB5" w14:textId="77777777" w:rsidR="005C5926" w:rsidRDefault="005C5926" w:rsidP="005C5926">
      <w:pPr>
        <w:shd w:val="clear" w:color="auto" w:fill="FFFFFF"/>
        <w:tabs>
          <w:tab w:val="left" w:pos="341"/>
        </w:tabs>
        <w:spacing w:line="360" w:lineRule="auto"/>
        <w:ind w:left="142"/>
        <w:rPr>
          <w:spacing w:val="-2"/>
          <w:sz w:val="22"/>
          <w:szCs w:val="22"/>
        </w:rPr>
      </w:pPr>
    </w:p>
    <w:p w14:paraId="5EFD0686" w14:textId="77777777" w:rsidR="005C5926" w:rsidRDefault="005C5926" w:rsidP="005C5926">
      <w:pPr>
        <w:shd w:val="clear" w:color="auto" w:fill="FFFFFF"/>
        <w:tabs>
          <w:tab w:val="left" w:pos="341"/>
        </w:tabs>
        <w:spacing w:line="360" w:lineRule="auto"/>
        <w:ind w:left="142"/>
        <w:rPr>
          <w:spacing w:val="-2"/>
          <w:sz w:val="22"/>
          <w:szCs w:val="22"/>
        </w:rPr>
      </w:pPr>
    </w:p>
    <w:p w14:paraId="2BF03B8A" w14:textId="77777777" w:rsidR="005C5926" w:rsidRDefault="005C5926" w:rsidP="005C5926">
      <w:pPr>
        <w:shd w:val="clear" w:color="auto" w:fill="FFFFFF"/>
        <w:tabs>
          <w:tab w:val="left" w:pos="341"/>
        </w:tabs>
        <w:spacing w:line="360" w:lineRule="auto"/>
        <w:ind w:left="14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Kierownik Ośrodka Pomocy Społecznej</w:t>
      </w:r>
    </w:p>
    <w:p w14:paraId="3A28F673" w14:textId="77777777" w:rsidR="005C5926" w:rsidRDefault="005C5926" w:rsidP="005C5926">
      <w:pPr>
        <w:shd w:val="clear" w:color="auto" w:fill="FFFFFF"/>
        <w:tabs>
          <w:tab w:val="left" w:pos="341"/>
        </w:tabs>
        <w:spacing w:line="360" w:lineRule="auto"/>
        <w:ind w:left="14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                 Małgorzata Bachen</w:t>
      </w:r>
    </w:p>
    <w:p w14:paraId="50836109" w14:textId="77777777" w:rsidR="005C5926" w:rsidRDefault="005C5926" w:rsidP="005C5926"/>
    <w:p w14:paraId="5B2E6624" w14:textId="77777777" w:rsidR="00020326" w:rsidRDefault="005A2AB4"/>
    <w:sectPr w:rsidR="0002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EC3"/>
    <w:multiLevelType w:val="hybridMultilevel"/>
    <w:tmpl w:val="05D8AE56"/>
    <w:lvl w:ilvl="0" w:tplc="09881694">
      <w:start w:val="1"/>
      <w:numFmt w:val="decimal"/>
      <w:lvlText w:val="%1)"/>
      <w:lvlJc w:val="left"/>
      <w:pPr>
        <w:ind w:left="1065" w:hanging="705"/>
      </w:pPr>
    </w:lvl>
    <w:lvl w:ilvl="1" w:tplc="699603D2">
      <w:start w:val="1"/>
      <w:numFmt w:val="decimal"/>
      <w:lvlText w:val="13.3.%2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6D6F"/>
    <w:multiLevelType w:val="hybridMultilevel"/>
    <w:tmpl w:val="43B625E0"/>
    <w:lvl w:ilvl="0" w:tplc="CB088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80540"/>
    <w:multiLevelType w:val="hybridMultilevel"/>
    <w:tmpl w:val="292256CC"/>
    <w:lvl w:ilvl="0" w:tplc="78246960">
      <w:start w:val="1"/>
      <w:numFmt w:val="decimal"/>
      <w:lvlText w:val="13.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6939"/>
    <w:multiLevelType w:val="multilevel"/>
    <w:tmpl w:val="1554B76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7556756"/>
    <w:multiLevelType w:val="hybridMultilevel"/>
    <w:tmpl w:val="AF5E4B0A"/>
    <w:lvl w:ilvl="0" w:tplc="E800DEB6">
      <w:start w:val="1"/>
      <w:numFmt w:val="decimal"/>
      <w:lvlText w:val="13.5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7288"/>
    <w:multiLevelType w:val="hybridMultilevel"/>
    <w:tmpl w:val="8C98125A"/>
    <w:lvl w:ilvl="0" w:tplc="7842FF82">
      <w:start w:val="1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07285"/>
    <w:multiLevelType w:val="multilevel"/>
    <w:tmpl w:val="665AF5AC"/>
    <w:lvl w:ilvl="0">
      <w:start w:val="13"/>
      <w:numFmt w:val="decimal"/>
      <w:lvlText w:val="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</w:rPr>
    </w:lvl>
  </w:abstractNum>
  <w:abstractNum w:abstractNumId="10" w15:restartNumberingAfterBreak="0">
    <w:nsid w:val="4DF20AFB"/>
    <w:multiLevelType w:val="hybridMultilevel"/>
    <w:tmpl w:val="AF280D06"/>
    <w:lvl w:ilvl="0" w:tplc="568243D4">
      <w:start w:val="2"/>
      <w:numFmt w:val="decimal"/>
      <w:lvlText w:val="%1.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1462"/>
    <w:multiLevelType w:val="hybridMultilevel"/>
    <w:tmpl w:val="47341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C1971"/>
    <w:multiLevelType w:val="hybridMultilevel"/>
    <w:tmpl w:val="63D69874"/>
    <w:lvl w:ilvl="0" w:tplc="33F238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26"/>
    <w:rsid w:val="001508E8"/>
    <w:rsid w:val="00277F85"/>
    <w:rsid w:val="005C5926"/>
    <w:rsid w:val="005E68BD"/>
    <w:rsid w:val="006C2C70"/>
    <w:rsid w:val="00945F0C"/>
    <w:rsid w:val="00D4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B67"/>
  <w15:chartTrackingRefBased/>
  <w15:docId w15:val="{00E7C38F-C8F0-411E-9D18-A0F363D9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592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C5926"/>
    <w:pPr>
      <w:spacing w:after="120" w:line="480" w:lineRule="auto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592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C59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59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C5926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5C592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5">
    <w:name w:val="Style35"/>
    <w:basedOn w:val="Normalny"/>
    <w:rsid w:val="005C5926"/>
    <w:pPr>
      <w:widowControl w:val="0"/>
      <w:autoSpaceDE w:val="0"/>
      <w:spacing w:line="276" w:lineRule="exact"/>
      <w:ind w:hanging="346"/>
      <w:jc w:val="both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C5926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.poczatek@kig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opsujazd.pl" TargetMode="External"/><Relationship Id="rId5" Type="http://schemas.openxmlformats.org/officeDocument/2006/relationships/hyperlink" Target="https://www.portalzp.pl/kody-cpv/szczegoly/nieregularny-transport-osob-7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2</cp:revision>
  <cp:lastPrinted>2022-03-18T08:19:00Z</cp:lastPrinted>
  <dcterms:created xsi:type="dcterms:W3CDTF">2022-03-23T10:08:00Z</dcterms:created>
  <dcterms:modified xsi:type="dcterms:W3CDTF">2022-03-23T10:08:00Z</dcterms:modified>
</cp:coreProperties>
</file>